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B45" w:rsidRDefault="007C736D">
      <w:r>
        <w:rPr>
          <w:noProof/>
          <w:lang w:val="en-CA" w:eastAsia="en-CA"/>
        </w:rPr>
        <w:drawing>
          <wp:anchor distT="0" distB="0" distL="114300" distR="114300" simplePos="0" relativeHeight="251660288" behindDoc="0" locked="0" layoutInCell="1" allowOverlap="1">
            <wp:simplePos x="0" y="0"/>
            <wp:positionH relativeFrom="margin">
              <wp:posOffset>1466850</wp:posOffset>
            </wp:positionH>
            <wp:positionV relativeFrom="margin">
              <wp:posOffset>-466725</wp:posOffset>
            </wp:positionV>
            <wp:extent cx="3305175" cy="6572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305175" cy="657225"/>
                    </a:xfrm>
                    <a:prstGeom prst="rect">
                      <a:avLst/>
                    </a:prstGeom>
                    <a:noFill/>
                    <a:ln>
                      <a:noFill/>
                    </a:ln>
                  </pic:spPr>
                </pic:pic>
              </a:graphicData>
            </a:graphic>
          </wp:anchor>
        </w:drawing>
      </w:r>
      <w:r>
        <w:t>`</w:t>
      </w:r>
    </w:p>
    <w:p w:rsidR="00DE2B45" w:rsidRDefault="007C736D">
      <w:pPr>
        <w:pStyle w:val="NoSpacing1"/>
        <w:jc w:val="right"/>
        <w:rPr>
          <w:sz w:val="36"/>
          <w:szCs w:val="36"/>
        </w:rPr>
      </w:pPr>
      <w:bookmarkStart w:id="0" w:name="_GoBack"/>
      <w:bookmarkEnd w:id="0"/>
      <w:r>
        <w:rPr>
          <w:sz w:val="36"/>
          <w:szCs w:val="36"/>
        </w:rPr>
        <w:t>June 26, 201</w:t>
      </w:r>
      <w:r>
        <w:rPr>
          <w:sz w:val="36"/>
          <w:szCs w:val="36"/>
          <w:lang w:val="en-CA"/>
        </w:rPr>
        <w:t>7</w:t>
      </w:r>
      <w:r>
        <w:rPr>
          <w:sz w:val="36"/>
          <w:szCs w:val="36"/>
        </w:rPr>
        <w:t xml:space="preserve">                </w:t>
      </w:r>
    </w:p>
    <w:p w:rsidR="00DE2B45" w:rsidRDefault="00DE2B45">
      <w:pPr>
        <w:pStyle w:val="NoSpacing1"/>
        <w:rPr>
          <w:sz w:val="28"/>
          <w:szCs w:val="28"/>
        </w:rPr>
      </w:pPr>
    </w:p>
    <w:p w:rsidR="00DE2B45" w:rsidRDefault="007C736D">
      <w:pPr>
        <w:pStyle w:val="NoSpacing1"/>
        <w:rPr>
          <w:sz w:val="28"/>
          <w:szCs w:val="28"/>
        </w:rPr>
      </w:pPr>
      <w:r>
        <w:rPr>
          <w:sz w:val="28"/>
          <w:szCs w:val="28"/>
        </w:rPr>
        <w:t>Nunavut Impact Review Board</w:t>
      </w:r>
    </w:p>
    <w:p w:rsidR="00DE2B45" w:rsidRDefault="007C736D">
      <w:pPr>
        <w:pStyle w:val="NoSpacing1"/>
        <w:rPr>
          <w:sz w:val="28"/>
          <w:szCs w:val="28"/>
        </w:rPr>
      </w:pPr>
      <w:r>
        <w:rPr>
          <w:sz w:val="28"/>
          <w:szCs w:val="28"/>
        </w:rPr>
        <w:t>PO Box 1360</w:t>
      </w:r>
    </w:p>
    <w:p w:rsidR="00DE2B45" w:rsidRDefault="007C736D">
      <w:pPr>
        <w:pStyle w:val="NoSpacing1"/>
        <w:rPr>
          <w:sz w:val="28"/>
          <w:szCs w:val="28"/>
        </w:rPr>
      </w:pPr>
      <w:r>
        <w:rPr>
          <w:sz w:val="28"/>
          <w:szCs w:val="28"/>
        </w:rPr>
        <w:t>Cambridge Bay, NU X0B 0C0</w:t>
      </w:r>
    </w:p>
    <w:p w:rsidR="00DE2B45" w:rsidRDefault="00DE2B45">
      <w:pPr>
        <w:pStyle w:val="NoSpacing1"/>
      </w:pPr>
    </w:p>
    <w:p w:rsidR="00DE2B45" w:rsidRDefault="007C736D">
      <w:pPr>
        <w:pStyle w:val="NoSpacing1"/>
        <w:rPr>
          <w:b/>
          <w:sz w:val="36"/>
          <w:szCs w:val="36"/>
        </w:rPr>
      </w:pPr>
      <w:r>
        <w:rPr>
          <w:b/>
          <w:sz w:val="36"/>
          <w:szCs w:val="36"/>
        </w:rPr>
        <w:t xml:space="preserve">Resumption of </w:t>
      </w:r>
      <w:r>
        <w:rPr>
          <w:b/>
          <w:sz w:val="36"/>
          <w:szCs w:val="36"/>
          <w:lang w:val="en-CA"/>
        </w:rPr>
        <w:t>O</w:t>
      </w:r>
      <w:proofErr w:type="spellStart"/>
      <w:r>
        <w:rPr>
          <w:b/>
          <w:sz w:val="36"/>
          <w:szCs w:val="36"/>
        </w:rPr>
        <w:t>perations</w:t>
      </w:r>
      <w:proofErr w:type="spellEnd"/>
      <w:r>
        <w:rPr>
          <w:b/>
          <w:sz w:val="36"/>
          <w:szCs w:val="36"/>
        </w:rPr>
        <w:t xml:space="preserve"> at Hackett River (Hackett River Project)</w:t>
      </w:r>
    </w:p>
    <w:p w:rsidR="00DE2B45" w:rsidRDefault="007C736D">
      <w:pPr>
        <w:pStyle w:val="NoSpacing1"/>
        <w:rPr>
          <w:b/>
          <w:sz w:val="28"/>
          <w:szCs w:val="28"/>
        </w:rPr>
      </w:pPr>
      <w:r>
        <w:rPr>
          <w:b/>
          <w:sz w:val="28"/>
          <w:szCs w:val="28"/>
        </w:rPr>
        <w:tab/>
      </w:r>
      <w:r>
        <w:rPr>
          <w:b/>
          <w:sz w:val="28"/>
          <w:szCs w:val="28"/>
          <w:lang w:val="en-CA"/>
        </w:rPr>
        <w:t>N</w:t>
      </w:r>
      <w:r>
        <w:rPr>
          <w:b/>
          <w:sz w:val="28"/>
          <w:szCs w:val="28"/>
        </w:rPr>
        <w:t>WB License 2BE-HAK1621</w:t>
      </w:r>
    </w:p>
    <w:p w:rsidR="00DE2B45" w:rsidRDefault="007C736D">
      <w:pPr>
        <w:pStyle w:val="NoSpacing1"/>
        <w:rPr>
          <w:b/>
          <w:sz w:val="28"/>
          <w:szCs w:val="28"/>
        </w:rPr>
      </w:pPr>
      <w:r>
        <w:rPr>
          <w:b/>
          <w:sz w:val="28"/>
          <w:szCs w:val="28"/>
        </w:rPr>
        <w:tab/>
        <w:t>AANDC License N2013C0017</w:t>
      </w:r>
    </w:p>
    <w:p w:rsidR="00DE2B45" w:rsidRDefault="007C736D">
      <w:pPr>
        <w:pStyle w:val="NoSpacing1"/>
        <w:pBdr>
          <w:bottom w:val="single" w:sz="4" w:space="1" w:color="auto"/>
        </w:pBdr>
        <w:rPr>
          <w:b/>
          <w:sz w:val="28"/>
          <w:szCs w:val="28"/>
        </w:rPr>
      </w:pPr>
      <w:r>
        <w:rPr>
          <w:b/>
          <w:sz w:val="28"/>
          <w:szCs w:val="28"/>
        </w:rPr>
        <w:tab/>
        <w:t>KIA License KTL31</w:t>
      </w:r>
      <w:r>
        <w:rPr>
          <w:b/>
          <w:sz w:val="28"/>
          <w:szCs w:val="28"/>
          <w:lang w:val="en-CA"/>
        </w:rPr>
        <w:t>3</w:t>
      </w:r>
      <w:r>
        <w:rPr>
          <w:b/>
          <w:sz w:val="28"/>
          <w:szCs w:val="28"/>
        </w:rPr>
        <w:t>C005</w:t>
      </w:r>
    </w:p>
    <w:p w:rsidR="00DE2B45" w:rsidRDefault="00DE2B45">
      <w:pPr>
        <w:pStyle w:val="NoSpacing1"/>
        <w:pBdr>
          <w:bottom w:val="single" w:sz="4" w:space="1" w:color="auto"/>
        </w:pBdr>
        <w:rPr>
          <w:b/>
          <w:sz w:val="28"/>
          <w:szCs w:val="28"/>
        </w:rPr>
      </w:pPr>
    </w:p>
    <w:p w:rsidR="00DE2B45" w:rsidRDefault="00DE2B45">
      <w:pPr>
        <w:pStyle w:val="NoSpacing1"/>
        <w:rPr>
          <w:sz w:val="28"/>
          <w:szCs w:val="28"/>
        </w:rPr>
      </w:pPr>
    </w:p>
    <w:p w:rsidR="00DE2B45" w:rsidRDefault="007C736D">
      <w:pPr>
        <w:pStyle w:val="NoSpacing1"/>
        <w:rPr>
          <w:sz w:val="28"/>
          <w:szCs w:val="28"/>
        </w:rPr>
      </w:pPr>
      <w:r>
        <w:rPr>
          <w:sz w:val="28"/>
          <w:szCs w:val="28"/>
        </w:rPr>
        <w:t xml:space="preserve">Good </w:t>
      </w:r>
      <w:r>
        <w:rPr>
          <w:sz w:val="28"/>
          <w:szCs w:val="28"/>
          <w:lang w:val="en-CA"/>
        </w:rPr>
        <w:t>morning</w:t>
      </w:r>
      <w:r>
        <w:rPr>
          <w:sz w:val="28"/>
          <w:szCs w:val="28"/>
        </w:rPr>
        <w:t>,</w:t>
      </w:r>
    </w:p>
    <w:p w:rsidR="00DE2B45" w:rsidRDefault="00DE2B45">
      <w:pPr>
        <w:pStyle w:val="NoSpacing1"/>
        <w:rPr>
          <w:sz w:val="28"/>
          <w:szCs w:val="28"/>
        </w:rPr>
      </w:pPr>
    </w:p>
    <w:p w:rsidR="00DE2B45" w:rsidRDefault="007C736D">
      <w:pPr>
        <w:pStyle w:val="NoSpacing1"/>
        <w:rPr>
          <w:sz w:val="28"/>
          <w:szCs w:val="28"/>
        </w:rPr>
      </w:pPr>
      <w:r>
        <w:rPr>
          <w:sz w:val="28"/>
          <w:szCs w:val="28"/>
        </w:rPr>
        <w:t>This letter will serve to advise you that Glencore Canada Corporation (Glencore) will be resuming operations on or about July 9, 201</w:t>
      </w:r>
      <w:r>
        <w:rPr>
          <w:sz w:val="28"/>
          <w:szCs w:val="28"/>
          <w:lang w:val="en-CA"/>
        </w:rPr>
        <w:t xml:space="preserve">7 </w:t>
      </w:r>
      <w:r>
        <w:rPr>
          <w:sz w:val="28"/>
          <w:szCs w:val="28"/>
        </w:rPr>
        <w:t>for Hackett Camp (the ‘Hackett River Project’).</w:t>
      </w:r>
    </w:p>
    <w:p w:rsidR="00DE2B45" w:rsidRDefault="00DE2B45">
      <w:pPr>
        <w:pStyle w:val="NoSpacing1"/>
        <w:rPr>
          <w:sz w:val="28"/>
          <w:szCs w:val="28"/>
        </w:rPr>
      </w:pPr>
    </w:p>
    <w:p w:rsidR="00DE2B45" w:rsidRDefault="007C736D">
      <w:pPr>
        <w:pStyle w:val="NoSpacing1"/>
        <w:rPr>
          <w:sz w:val="28"/>
          <w:szCs w:val="28"/>
        </w:rPr>
      </w:pPr>
      <w:r>
        <w:rPr>
          <w:sz w:val="28"/>
          <w:szCs w:val="28"/>
        </w:rPr>
        <w:t>A maximum of 5 people will be on site. The camp will remain open for one week. Activities planned for this trip will include maintenance, and environmental inspection.  As per the terms of various licenses, best management practices will be applied.</w:t>
      </w:r>
    </w:p>
    <w:p w:rsidR="00DE2B45" w:rsidRDefault="00DE2B45">
      <w:pPr>
        <w:pStyle w:val="NoSpacing1"/>
        <w:rPr>
          <w:sz w:val="28"/>
          <w:szCs w:val="28"/>
        </w:rPr>
      </w:pPr>
    </w:p>
    <w:p w:rsidR="00DE2B45" w:rsidRDefault="007C736D">
      <w:pPr>
        <w:pStyle w:val="NoSpacing1"/>
        <w:rPr>
          <w:sz w:val="28"/>
          <w:szCs w:val="28"/>
        </w:rPr>
      </w:pPr>
      <w:r>
        <w:rPr>
          <w:sz w:val="28"/>
          <w:szCs w:val="28"/>
        </w:rPr>
        <w:t>We currently anticipate closing Hackett Camp on or about July 14th</w:t>
      </w:r>
      <w:r>
        <w:rPr>
          <w:sz w:val="28"/>
          <w:szCs w:val="28"/>
          <w:vertAlign w:val="superscript"/>
        </w:rPr>
        <w:t xml:space="preserve"> </w:t>
      </w:r>
      <w:r>
        <w:rPr>
          <w:sz w:val="28"/>
          <w:szCs w:val="28"/>
        </w:rPr>
        <w:t>and will advise you of the date as we complete our program. An additional two visits are scheduled in the summer and fall to inspect and monitor the site.</w:t>
      </w:r>
    </w:p>
    <w:p w:rsidR="00DE2B45" w:rsidRDefault="00DE2B45">
      <w:pPr>
        <w:pStyle w:val="NoSpacing1"/>
        <w:rPr>
          <w:sz w:val="28"/>
          <w:szCs w:val="28"/>
        </w:rPr>
      </w:pPr>
    </w:p>
    <w:p w:rsidR="00DE2B45" w:rsidRDefault="007C736D">
      <w:pPr>
        <w:pStyle w:val="NoSpacing1"/>
        <w:rPr>
          <w:sz w:val="28"/>
          <w:szCs w:val="28"/>
        </w:rPr>
      </w:pPr>
      <w:r>
        <w:rPr>
          <w:sz w:val="28"/>
          <w:szCs w:val="28"/>
        </w:rPr>
        <w:t xml:space="preserve">Should you have any questions or concerns, please do not hesitate to contact me at </w:t>
      </w:r>
      <w:hyperlink r:id="rId7" w:history="1">
        <w:r>
          <w:rPr>
            <w:rStyle w:val="Hyperlink"/>
            <w:sz w:val="28"/>
            <w:szCs w:val="28"/>
          </w:rPr>
          <w:t>willowbrk@hotmail.com</w:t>
        </w:r>
      </w:hyperlink>
      <w:r>
        <w:rPr>
          <w:sz w:val="28"/>
          <w:szCs w:val="28"/>
        </w:rPr>
        <w:t xml:space="preserve">, 905-623-4930. </w:t>
      </w:r>
    </w:p>
    <w:p w:rsidR="00DE2B45" w:rsidRDefault="00DE2B45">
      <w:pPr>
        <w:pStyle w:val="NoSpacing1"/>
        <w:rPr>
          <w:sz w:val="28"/>
          <w:szCs w:val="28"/>
        </w:rPr>
      </w:pPr>
    </w:p>
    <w:p w:rsidR="00DE2B45" w:rsidRDefault="007C736D">
      <w:pPr>
        <w:pStyle w:val="NoSpacing1"/>
        <w:rPr>
          <w:sz w:val="28"/>
          <w:szCs w:val="28"/>
        </w:rPr>
      </w:pPr>
      <w:r>
        <w:rPr>
          <w:sz w:val="28"/>
          <w:szCs w:val="28"/>
        </w:rPr>
        <w:t>Best regards,</w:t>
      </w:r>
    </w:p>
    <w:p w:rsidR="00DE2B45" w:rsidRDefault="00DE2B45">
      <w:pPr>
        <w:pStyle w:val="NoSpacing1"/>
        <w:rPr>
          <w:sz w:val="28"/>
          <w:szCs w:val="28"/>
        </w:rPr>
      </w:pPr>
    </w:p>
    <w:p w:rsidR="00DE2B45" w:rsidRDefault="007C736D">
      <w:pPr>
        <w:pStyle w:val="NoSpacing1"/>
        <w:rPr>
          <w:sz w:val="28"/>
          <w:szCs w:val="28"/>
        </w:rPr>
      </w:pPr>
      <w:r>
        <w:rPr>
          <w:sz w:val="28"/>
          <w:szCs w:val="28"/>
        </w:rPr>
        <w:t>Rob Davidson</w:t>
      </w:r>
    </w:p>
    <w:p w:rsidR="00DE2B45" w:rsidRDefault="007C736D">
      <w:pPr>
        <w:pStyle w:val="NoSpacing1"/>
        <w:rPr>
          <w:sz w:val="28"/>
          <w:szCs w:val="28"/>
        </w:rPr>
      </w:pPr>
      <w:r>
        <w:rPr>
          <w:sz w:val="28"/>
          <w:szCs w:val="28"/>
        </w:rPr>
        <w:t>Site Manager Hackett River</w:t>
      </w:r>
    </w:p>
    <w:sectPr w:rsidR="00DE2B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DC0"/>
    <w:rsid w:val="00137C34"/>
    <w:rsid w:val="00186707"/>
    <w:rsid w:val="001D6198"/>
    <w:rsid w:val="00233397"/>
    <w:rsid w:val="00365FED"/>
    <w:rsid w:val="004110D2"/>
    <w:rsid w:val="007C736D"/>
    <w:rsid w:val="00951DC0"/>
    <w:rsid w:val="00AF1B7A"/>
    <w:rsid w:val="00CE21B1"/>
    <w:rsid w:val="00D51DE6"/>
    <w:rsid w:val="00DE2B45"/>
    <w:rsid w:val="05BE0F3B"/>
    <w:rsid w:val="16E26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semiHidden="0"/>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NoSpacing1">
    <w:name w:val="No Spacing1"/>
    <w:uiPriority w:val="1"/>
    <w:qFormat/>
    <w:pPr>
      <w:spacing w:after="0" w:line="240" w:lineRule="auto"/>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semiHidden="0"/>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NoSpacing1">
    <w:name w:val="No Spacing1"/>
    <w:uiPriority w:val="1"/>
    <w:qFormat/>
    <w:pPr>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willowbrk@hot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169</Words>
  <Characters>969</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Xstrata Zinc Canada</Company>
  <LinksUpToDate>false</LinksUpToDate>
  <CharactersWithSpaces>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Davidson, Robert (Montreal - Zinc)</dc:creator>
  <cp:lastModifiedBy>hearing2</cp:lastModifiedBy>
  <cp:revision>2</cp:revision>
  <dcterms:created xsi:type="dcterms:W3CDTF">2017-06-27T17:09:00Z</dcterms:created>
  <dcterms:modified xsi:type="dcterms:W3CDTF">2017-06-27T17:09:00Z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