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6355B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Repulse Bay High School</w:t>
            </w:r>
            <w:r w:rsidR="00182354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 xml:space="preserve"> Explosive Storage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6355B2" w:rsidP="00777208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DB61BB">
              <w:rPr>
                <w:b/>
                <w:bCs/>
                <w:sz w:val="24"/>
                <w:szCs w:val="24"/>
              </w:rPr>
              <w:t>Kudlik Construction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6355B2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Kivalliq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311C9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August </w:t>
            </w:r>
            <w:r w:rsidR="00182354">
              <w:rPr>
                <w:b/>
                <w:sz w:val="24"/>
              </w:rPr>
              <w:t>1</w:t>
            </w:r>
            <w:bookmarkStart w:id="0" w:name="_GoBack"/>
            <w:bookmarkEnd w:id="0"/>
            <w:r>
              <w:rPr>
                <w:b/>
                <w:sz w:val="24"/>
              </w:rPr>
              <w:t>4, 2014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6355B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14UN028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C43" w:rsidRDefault="006A2C43">
      <w:r>
        <w:separator/>
      </w:r>
    </w:p>
  </w:endnote>
  <w:endnote w:type="continuationSeparator" w:id="0">
    <w:p w:rsidR="006A2C43" w:rsidRDefault="006A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panose1 w:val="020B0903040102020104"/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C43" w:rsidRDefault="006A2C43">
      <w:r>
        <w:separator/>
      </w:r>
    </w:p>
  </w:footnote>
  <w:footnote w:type="continuationSeparator" w:id="0">
    <w:p w:rsidR="006A2C43" w:rsidRDefault="006A2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43"/>
    <w:rsid w:val="000F7F83"/>
    <w:rsid w:val="00176E0E"/>
    <w:rsid w:val="00182354"/>
    <w:rsid w:val="001E7FAB"/>
    <w:rsid w:val="0021680B"/>
    <w:rsid w:val="002322EE"/>
    <w:rsid w:val="00311C93"/>
    <w:rsid w:val="00456075"/>
    <w:rsid w:val="0055027E"/>
    <w:rsid w:val="00565481"/>
    <w:rsid w:val="005D1172"/>
    <w:rsid w:val="00615CBC"/>
    <w:rsid w:val="006355B2"/>
    <w:rsid w:val="006931A0"/>
    <w:rsid w:val="006A2C43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158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info</cp:lastModifiedBy>
  <cp:revision>4</cp:revision>
  <cp:lastPrinted>2005-06-16T20:24:00Z</cp:lastPrinted>
  <dcterms:created xsi:type="dcterms:W3CDTF">2014-07-23T17:39:00Z</dcterms:created>
  <dcterms:modified xsi:type="dcterms:W3CDTF">2014-07-24T22:17:00Z</dcterms:modified>
</cp:coreProperties>
</file>