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5a03076aa94352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#124649</w:t>
        <w:cr/>
        <w:t>Quark Canadian Arctic 2016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New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Tourism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2016-04-25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2016-08-16 to 2016-09-17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2016-08-16 to 2016-09-17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Allison Kean</w:t>
            </w:r>
            <w:r>
              <w:br/>
            </w:r>
            <w:r>
              <w:t>Quark Expeditions</w:t>
            </w:r>
            <w:r>
              <w:br/>
            </w:r>
            <w:r>
              <w:t>112 Merton Street - 4th Floor</w:t>
            </w:r>
            <w:r>
              <w:br/>
            </w:r>
            <w:r>
              <w:t>Toronto ON M4S 2Z8</w:t>
            </w:r>
            <w:r>
              <w:br/>
            </w:r>
            <w:r>
              <w:t>Canada</w:t>
            </w:r>
            <w:r>
              <w:br/>
            </w:r>
            <w:r>
              <w:t>Tel: 416-645-8251, fax: 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>N/A</w:t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/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Iqualuit</w:t>
            </w:r>
          </w:p>
        </w:tc>
        <w:tc>
          <w:p>
            <w:r>
              <w:t>Tourism Activities</w:t>
            </w:r>
          </w:p>
        </w:tc>
        <w:tc>
          <w:p>
            <w:r>
              <w:t>Marine</w:t>
            </w:r>
          </w:p>
        </w:tc>
        <w:tc>
          <w:p>
            <w:r>
              <w:t>The Quark Canadian Arctic 2016 Expedition use 2 ice strengthened ships and carry a maximum of 117 passengers and a minimum of 13 staff per ship (5 of them are either ornithologists or marine biologists), including a doctor. This gives us a staff to passenger ratio of 1:9.  Many of our staff have 20-years, or more, experience working in the Canadian arctic and other sensitive wildlife areas. 
A proposed itinerary is attached under the project proposal section.</w:t>
            </w:r>
          </w:p>
        </w:tc>
        <w:tc>
          <w:p>
            <w:r>
              <w:t>An archaeological permit application has been submitted for site visits to sites of historical and archaeological significance.</w:t>
            </w:r>
          </w:p>
        </w:tc>
        <w:tc>
          <w:p>
            <w:r>
              <w:t>We are in the process of contacting communities we will be visiting. We have also submitted a permit application to CWS and will follow guidelines for protected areas. In addition all activities will be conducted in accordance with the Marine Mammal Protection Act which states: “Do not use aircraft, vessels, small boats or other means of transport in ways that disturb wildlife, either at sea or on land”
Please see attached Project Description for futher details.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Parks Canada</w:t>
            </w:r>
          </w:p>
        </w:tc>
        <w:tc>
          <w:p>
            <w:r>
              <w:t>in the process of completing application for Parks Canada license for Quttinirpaaq National Park and Qausuittuq National Park</w:t>
            </w:r>
          </w:p>
        </w:tc>
        <w:tc>
          <w:p>
            <w:r>
              <w:t>Not Yet Applied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  <w:tr>
        <w:tc>
          <w:p>
            <w:r>
              <w:t>Canadian Wildlife Service</w:t>
            </w:r>
          </w:p>
        </w:tc>
        <w:tc>
          <w:p>
            <w:r>
              <w:t>Have applied for CWS permit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  <w:tr>
        <w:tc>
          <w:p>
            <w:r>
              <w:t>Qikiqtani Inuit Association</w:t>
            </w:r>
          </w:p>
        </w:tc>
        <w:tc>
          <w:p>
            <w:r>
              <w:t>Qikiqtani Inuit Land Use Permit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  <w:tr>
        <w:tc>
          <w:p>
            <w:r>
              <w:t>Kitikmeot Inuit Association</w:t>
            </w:r>
          </w:p>
        </w:tc>
        <w:tc>
          <w:p>
            <w:r>
              <w:t>Kitikmeot Inuit Land Use Permit</w:t>
            </w:r>
          </w:p>
        </w:tc>
        <w:tc>
          <w:p>
            <w:r>
              <w:t>Active</w:t>
            </w:r>
          </w:p>
        </w:tc>
        <w:tc>
          <w:p>
            <w:r>
              <w:t>2016-04-08</w:t>
            </w:r>
          </w:p>
        </w:tc>
        <w:tc>
          <w:p>
            <w:r>
              <w:t/>
            </w:r>
          </w:p>
        </w:tc>
      </w:tr>
      <w:tr>
        <w:tc>
          <w:p>
            <w:r>
              <w:t>Government of Nunavut, Department of Economic Development &amp; Transportation</w:t>
            </w:r>
          </w:p>
        </w:tc>
        <w:tc>
          <w:p>
            <w:r>
              <w:t>Tourist Outfitters License x2 (I/B Kapitan Khlebnikov and M/V Sea Adventurer).</w:t>
            </w:r>
          </w:p>
        </w:tc>
        <w:tc>
          <w:p>
            <w:r>
              <w:t>Active</w:t>
            </w:r>
          </w:p>
        </w:tc>
        <w:tc>
          <w:p>
            <w:r>
              <w:t>2016-05-16</w:t>
            </w:r>
          </w:p>
        </w:tc>
        <w:tc>
          <w:p>
            <w:r>
              <w:t/>
            </w:r>
          </w:p>
        </w:tc>
      </w:tr>
      <w:tr>
        <w:tc>
          <w:p>
            <w:r>
              <w:t>Other</w:t>
            </w:r>
          </w:p>
        </w:tc>
        <w:tc>
          <w:p>
            <w:r>
              <w:t>Government of Nunavut, Department of Culture and Heritage - Archaeological Permit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</w:tbl>
    <w:p>
      <w:r>
        <w:rPr>
          <w:b w:val="true"/>
          <w:sz w:val="24"/>
        </w:rPr>
        <w:cr/>
        <w:t>Project transportation types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Transportation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  <w:tc>
          <w:p>
            <w:r>
              <w:rPr>
                <w:b w:val="true"/>
              </w:rPr>
              <w:t>Length of Use</w:t>
            </w:r>
          </w:p>
        </w:tc>
      </w:tr>
      <w:tr>
        <w:tc>
          <w:p>
            <w:r>
              <w:t>I/B Kapitan Khelibnikov</w:t>
            </w:r>
          </w:p>
        </w:tc>
        <w:tc>
          <w:p>
            <w:r>
              <w:t>1</w:t>
            </w:r>
          </w:p>
        </w:tc>
        <w:tc>
          <w:p>
            <w:r>
              <w:t>Tourism</w:t>
            </w:r>
          </w:p>
        </w:tc>
        <w:tc>
          <w:p>
            <w:r>
              <w:t>entire voyage</w:t>
            </w:r>
          </w:p>
        </w:tc>
      </w:tr>
      <w:tr>
        <w:tc>
          <w:p>
            <w:r>
              <w:t>M/V Sea Adventurer</w:t>
            </w:r>
          </w:p>
        </w:tc>
        <w:tc>
          <w:p>
            <w:r>
              <w:t>1</w:t>
            </w:r>
          </w:p>
        </w:tc>
        <w:tc>
          <w:p>
            <w:r>
              <w:t>Tourism</w:t>
            </w:r>
          </w:p>
        </w:tc>
        <w:tc>
          <w:p>
            <w:r>
              <w:t>entire voyage</w:t>
            </w:r>
          </w:p>
        </w:tc>
      </w:tr>
      <w:tr>
        <w:tc>
          <w:p>
            <w:r>
              <w:t>Mark HD Zodiac</w:t>
            </w:r>
          </w:p>
        </w:tc>
        <w:tc>
          <w:p>
            <w:r>
              <w:t>20</w:t>
            </w:r>
          </w:p>
        </w:tc>
        <w:tc>
          <w:p>
            <w:r>
              <w:t>expedition cruises</w:t>
            </w:r>
          </w:p>
        </w:tc>
        <w:tc>
          <w:p>
            <w:r>
              <w:t>regularily throughout the voyages</w:t>
            </w:r>
          </w:p>
        </w:tc>
      </w:tr>
      <w:tr>
        <w:tc>
          <w:p>
            <w:r>
              <w:t>Astar B2</w:t>
            </w:r>
          </w:p>
        </w:tc>
        <w:tc>
          <w:p>
            <w:r>
              <w:t>1</w:t>
            </w:r>
          </w:p>
        </w:tc>
        <w:tc>
          <w:p>
            <w:r>
              <w:t>Aerial sightseeing and expeditions</w:t>
            </w:r>
          </w:p>
        </w:tc>
        <w:tc>
          <w:p>
            <w:r>
              <w:t>regularily throughout the voyages</w:t>
            </w:r>
          </w:p>
        </w:tc>
      </w:tr>
      <w:tr>
        <w:tc>
          <w:p>
            <w:r>
              <w:t>Astar D</w:t>
            </w:r>
          </w:p>
        </w:tc>
        <w:tc>
          <w:p>
            <w:r>
              <w:t>1</w:t>
            </w:r>
          </w:p>
        </w:tc>
        <w:tc>
          <w:p>
            <w:r>
              <w:t>Aerial sightseeing and expeditions</w:t>
            </w:r>
          </w:p>
        </w:tc>
        <w:tc>
          <w:p>
            <w:r>
              <w:t>regularily throughout the voyages</w:t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M/V Sea Adventurer</w:t>
            </w:r>
          </w:p>
        </w:tc>
        <w:tc>
          <w:p>
            <w:r>
              <w:t>1</w:t>
            </w:r>
          </w:p>
        </w:tc>
        <w:tc>
          <w:p>
            <w:r>
              <w:t>Ship</w:t>
            </w:r>
          </w:p>
        </w:tc>
        <w:tc>
          <w:p>
            <w:r>
              <w:t>Tourism</w:t>
            </w:r>
          </w:p>
        </w:tc>
      </w:tr>
      <w:tr>
        <w:tc>
          <w:p>
            <w:r>
              <w:t>I/B Kapitan Khlebnikov</w:t>
            </w:r>
          </w:p>
        </w:tc>
        <w:tc>
          <w:p>
            <w:r>
              <w:t>1</w:t>
            </w:r>
          </w:p>
        </w:tc>
        <w:tc>
          <w:p>
            <w:r>
              <w:t>Ship</w:t>
            </w:r>
          </w:p>
        </w:tc>
        <w:tc>
          <w:p>
            <w:r>
              <w:t>Tourism</w:t>
            </w:r>
          </w:p>
        </w:tc>
      </w:tr>
      <w:tr>
        <w:tc>
          <w:p>
            <w:r>
              <w:t>Mark V HD Zodiac</w:t>
            </w:r>
          </w:p>
        </w:tc>
        <w:tc>
          <w:p>
            <w:r>
              <w:t>20</w:t>
            </w:r>
          </w:p>
        </w:tc>
        <w:tc>
          <w:p>
            <w:r>
              <w:t>--</w:t>
            </w:r>
          </w:p>
        </w:tc>
        <w:tc>
          <w:p>
            <w:r>
              <w:t>Expedition Cruises</w:t>
            </w:r>
          </w:p>
        </w:tc>
      </w:tr>
      <w:tr>
        <w:tc>
          <w:p>
            <w:r>
              <w:t>Astar B2</w:t>
            </w:r>
          </w:p>
        </w:tc>
        <w:tc>
          <w:p>
            <w:r>
              <w:t>1</w:t>
            </w:r>
          </w:p>
        </w:tc>
        <w:tc>
          <w:p>
            <w:r>
              <w:t>Helicopter</w:t>
            </w:r>
          </w:p>
        </w:tc>
        <w:tc>
          <w:p>
            <w:r>
              <w:t>aerial sightseeing and expeditions</w:t>
            </w:r>
          </w:p>
        </w:tc>
      </w:tr>
      <w:tr>
        <w:tc>
          <w:p>
            <w:r>
              <w:t>Astar D</w:t>
            </w:r>
          </w:p>
        </w:tc>
        <w:tc>
          <w:p>
            <w:r>
              <w:t>1</w:t>
            </w:r>
          </w:p>
        </w:tc>
        <w:tc>
          <w:p>
            <w:r>
              <w:t>Helicopter</w:t>
            </w:r>
          </w:p>
        </w:tc>
        <w:tc>
          <w:p>
            <w:r>
              <w:t>aerial sightseeing and expeditions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Other</w:t>
            </w:r>
          </w:p>
        </w:tc>
        <w:tc>
          <w:p>
            <w:r>
              <w:t>fuel</w:t>
            </w:r>
          </w:p>
        </w:tc>
        <w:tc>
          <w:p>
            <w:r>
              <w:t>0</w:t>
            </w:r>
          </w:p>
        </w:tc>
        <w:tc>
          <w:p>
            <w:r>
              <w:t>0</w:t>
            </w:r>
          </w:p>
        </w:tc>
        <w:tc>
          <w:p>
            <w:r>
              <w:t>0</w:t>
            </w:r>
          </w:p>
        </w:tc>
        <w:tc>
          <w:p>
            <w:r>
              <w:t>Liters</w:t>
            </w:r>
          </w:p>
        </w:tc>
        <w:tc>
          <w:p>
            <w:r>
              <w:t>Ships fuel (MGO) - Steel tanks built into the hull (~300 MT)</w:t>
            </w:r>
          </w:p>
        </w:tc>
      </w:tr>
      <w:tr>
        <w:tc>
          <w:p>
            <w:r>
              <w:t>Other</w:t>
            </w:r>
          </w:p>
        </w:tc>
        <w:tc>
          <w:p>
            <w:r>
              <w:t>fuel</w:t>
            </w:r>
          </w:p>
        </w:tc>
        <w:tc>
          <w:p>
            <w:r>
              <w:t>0</w:t>
            </w:r>
          </w:p>
        </w:tc>
        <w:tc>
          <w:p>
            <w:r>
              <w:t>0</w:t>
            </w:r>
          </w:p>
        </w:tc>
        <w:tc>
          <w:p>
            <w:r>
              <w:t>0</w:t>
            </w:r>
          </w:p>
        </w:tc>
        <w:tc>
          <w:p>
            <w:r>
              <w:t>Liters</w:t>
            </w:r>
          </w:p>
        </w:tc>
        <w:tc>
          <w:p>
            <w:r>
              <w:t>Ships fuel (IFO) - Steel tanks built into the hull (~2000 MT)</w:t>
            </w:r>
          </w:p>
        </w:tc>
      </w:tr>
      <w:tr>
        <w:tc>
          <w:p>
            <w:r>
              <w:t>Gasoline</w:t>
            </w:r>
          </w:p>
        </w:tc>
        <w:tc>
          <w:p>
            <w:r>
              <w:t>fuel</w:t>
            </w:r>
          </w:p>
        </w:tc>
        <w:tc>
          <w:p>
            <w:r>
              <w:t>0</w:t>
            </w:r>
          </w:p>
        </w:tc>
        <w:tc>
          <w:p>
            <w:r>
              <w:t>20</w:t>
            </w:r>
          </w:p>
        </w:tc>
        <w:tc>
          <w:p>
            <w:r>
              <w:t>0</w:t>
            </w:r>
          </w:p>
        </w:tc>
        <w:tc>
          <w:p>
            <w:r>
              <w:t>Liters</w:t>
            </w:r>
          </w:p>
        </w:tc>
        <w:tc>
          <w:p>
            <w:r>
              <w:t>Gasoline for Zodiacs (40 lts/Zodiac x 20 Zodiacs)</w:t>
            </w:r>
          </w:p>
        </w:tc>
      </w:tr>
      <w:tr>
        <w:tc>
          <w:p>
            <w:r>
              <w:t>Aviation fuel</w:t>
            </w:r>
          </w:p>
        </w:tc>
        <w:tc>
          <w:p>
            <w:r>
              <w:t>fuel</w:t>
            </w:r>
          </w:p>
        </w:tc>
        <w:tc>
          <w:p>
            <w:r>
              <w:t>0</w:t>
            </w:r>
          </w:p>
        </w:tc>
        <w:tc>
          <w:p>
            <w:r>
              <w:t>20000</w:t>
            </w:r>
          </w:p>
        </w:tc>
        <w:tc>
          <w:p>
            <w:r>
              <w:t>0</w:t>
            </w:r>
          </w:p>
        </w:tc>
        <w:tc>
          <w:p>
            <w:r>
              <w:t>Liters</w:t>
            </w:r>
          </w:p>
        </w:tc>
        <w:tc>
          <w:p>
            <w:r>
              <w:t>Helicopter x 2 / Jet A1 fuel (Steel tanks built into the ship's hull / built-in tanks on helicopters)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Tourism Activities</w:t>
            </w:r>
          </w:p>
        </w:tc>
        <w:tc>
          <w:p>
            <w:r>
              <w:t>Greywater</w:t>
            </w:r>
          </w:p>
        </w:tc>
        <w:tc>
          <w:p>
            <w:r>
              <w:t>Approx 360 cbm</w:t>
            </w:r>
          </w:p>
        </w:tc>
        <w:tc>
          <w:p>
            <w:r>
              <w:t>Water is treated but not released unless in approved areas and accordance to MARPOL</w:t>
            </w:r>
          </w:p>
        </w:tc>
        <w:tc>
          <w:p>
            <w:r>
              <w:t>Water is treated but not released unless in approved areas and accordance to MARPOL</w:t>
            </w:r>
          </w:p>
        </w:tc>
      </w:tr>
      <w:tr>
        <w:tc>
          <w:p>
            <w:r>
              <w:t>Tourism Activities</w:t>
            </w:r>
          </w:p>
        </w:tc>
        <w:tc>
          <w:p>
            <w:r>
              <w:t>Non-Combustible wastes</w:t>
            </w:r>
          </w:p>
        </w:tc>
        <w:tc>
          <w:p>
            <w:r>
              <w:t>Approx 16 cbm/week</w:t>
            </w:r>
          </w:p>
        </w:tc>
        <w:tc>
          <w:p>
            <w:r>
              <w:t>In accordance with MARPOL IV</w:t>
            </w:r>
          </w:p>
        </w:tc>
        <w:tc>
          <w:p>
            <w:r>
              <w:t>In accordance with MARPOL IV</w:t>
            </w:r>
          </w:p>
        </w:tc>
      </w:tr>
      <w:tr>
        <w:tc>
          <w:p>
            <w:r>
              <w:t>Tourism Activities</w:t>
            </w:r>
          </w:p>
        </w:tc>
        <w:tc>
          <w:p>
            <w:r>
              <w:t>Sewage (human waste)</w:t>
            </w:r>
          </w:p>
        </w:tc>
        <w:tc>
          <w:p>
            <w:r>
              <w:t>Approx 30cbm/week</w:t>
            </w:r>
          </w:p>
        </w:tc>
        <w:tc>
          <w:p>
            <w:r>
              <w:t>In accordance MARPOL Annex IV</w:t>
            </w:r>
          </w:p>
        </w:tc>
        <w:tc>
          <w:p>
            <w:r>
              <w:t>In accordance MARPOL Annex IV</w:t>
            </w:r>
          </w:p>
        </w:tc>
      </w:tr>
    </w:tbl>
    <w:p>
      <w:r>
        <w:rPr>
          <w:b w:val="true"/>
          <w:sz w:val="24"/>
        </w:rPr>
        <w:cr/>
        <w:t>Project Water Consumption: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0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t>PROJECT APPLICATION PART II</w:t>
      </w:r>
    </w:p>
    <w:p>
      <w:r>
        <w:rPr>
          <w:b w:val="true"/>
        </w:rPr>
        <w:t>Project General Information</w:t>
      </w:r>
      <w:br/>
      <w:r>
        <w:t/>
      </w:r>
      <w:br/>
      <w:r>
        <w:rPr>
          <w:b w:val="true"/>
        </w:rPr>
        <w:t>DFO Operaional Satement Conformity</w:t>
      </w:r>
      <w:br/>
      <w:r>
        <w:t/>
      </w:r>
      <w:br/>
      <w:r>
        <w:rPr>
          <w:b w:val="true"/>
        </w:rPr>
        <w:t>Transportation</w:t>
      </w:r>
      <w:br/>
      <w:r>
        <w:t/>
      </w:r>
      <w:br/>
      <w:r>
        <w:rPr>
          <w:b w:val="true"/>
        </w:rPr>
        <w:t>Camp Site</w:t>
      </w:r>
      <w:br/>
      <w:r>
        <w:t/>
      </w:r>
      <w:br/>
      <w:r>
        <w:rPr>
          <w:b w:val="true"/>
        </w:rPr>
        <w:t>Equipment</w:t>
      </w:r>
      <w:br/>
      <w:r>
        <w:t/>
      </w:r>
      <w:br/>
      <w:r>
        <w:rPr>
          <w:b w:val="true"/>
        </w:rPr>
        <w:t>Water</w:t>
      </w:r>
      <w:br/>
      <w:r>
        <w:t/>
      </w:r>
      <w:br/>
      <w:r>
        <w:rPr>
          <w:b w:val="true"/>
        </w:rPr>
        <w:t>Waste Water (Grey water, Sewage, Other)</w:t>
      </w:r>
      <w:br/>
      <w:r>
        <w:t/>
      </w:r>
      <w:br/>
      <w:r>
        <w:rPr>
          <w:b w:val="true"/>
        </w:rPr>
        <w:t>Fuel</w:t>
      </w:r>
      <w:br/>
      <w:r>
        <w:t/>
      </w:r>
      <w:br/>
      <w:r>
        <w:rPr>
          <w:b w:val="true"/>
        </w:rPr>
        <w:t>Chemical and Hazardous Material</w:t>
      </w:r>
      <w:br/>
      <w:r>
        <w:t/>
      </w:r>
      <w:br/>
      <w:r>
        <w:rPr>
          <w:b w:val="true"/>
        </w:rPr>
        <w:t>Workforce and Human Resources / Socio-Economic Impacts</w:t>
      </w:r>
      <w:br/>
      <w:r>
        <w:t/>
      </w:r>
      <w:br/>
      <w:r>
        <w:rPr>
          <w:b w:val="true"/>
        </w:rPr>
        <w:t>Public Involvement / Traditional Knowledge</w:t>
      </w:r>
      <w:br/>
      <w:r>
        <w:t/>
      </w:r>
      <w:br/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