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F7E" w:rsidRPr="00146F7E" w:rsidRDefault="00146F7E" w:rsidP="00146F7E">
      <w:pPr>
        <w:spacing w:after="0" w:line="240" w:lineRule="auto"/>
        <w:textAlignment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Project 1: The Northwest Passage at the end of the Last Glaciation.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Project 2: River sampling during 2017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expedition (148573) </w:t>
      </w:r>
    </w:p>
    <w:p w:rsidR="00146F7E" w:rsidRPr="00146F7E" w:rsidRDefault="00146F7E" w:rsidP="00146F7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6F7E">
        <w:rPr>
          <w:rFonts w:ascii="Times New Roman" w:eastAsia="Times New Roman" w:hAnsi="Times New Roman" w:cs="Times New Roman"/>
          <w:b/>
          <w:bCs/>
          <w:sz w:val="20"/>
          <w:szCs w:val="20"/>
          <w:lang w:eastAsia="en-CA"/>
        </w:rPr>
        <w:t>Project Overview</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 xml:space="preserve">Type of application: </w:t>
      </w:r>
      <w:r w:rsidRPr="00146F7E">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6F7E" w:rsidRPr="00146F7E" w:rsidTr="00146F7E">
        <w:trPr>
          <w:tblCellSpacing w:w="15" w:type="dxa"/>
        </w:trPr>
        <w:tc>
          <w:tcPr>
            <w:tcW w:w="2250" w:type="dxa"/>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Proponent name:</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Ms</w:t>
            </w:r>
            <w:proofErr w:type="spellEnd"/>
            <w:r w:rsidRPr="00146F7E">
              <w:rPr>
                <w:rFonts w:ascii="Times New Roman" w:eastAsia="Times New Roman" w:hAnsi="Times New Roman" w:cs="Times New Roman"/>
                <w:sz w:val="24"/>
                <w:szCs w:val="24"/>
                <w:lang w:eastAsia="en-CA"/>
              </w:rPr>
              <w:t xml:space="preserve"> Anissa </w:t>
            </w:r>
            <w:proofErr w:type="spellStart"/>
            <w:r w:rsidRPr="00146F7E">
              <w:rPr>
                <w:rFonts w:ascii="Times New Roman" w:eastAsia="Times New Roman" w:hAnsi="Times New Roman" w:cs="Times New Roman"/>
                <w:sz w:val="24"/>
                <w:szCs w:val="24"/>
                <w:lang w:eastAsia="en-CA"/>
              </w:rPr>
              <w:t>Merzouk</w:t>
            </w:r>
            <w:proofErr w:type="spellEnd"/>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Company:</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ArcticNet</w:t>
            </w:r>
            <w:bookmarkStart w:id="0" w:name="_GoBack"/>
            <w:bookmarkEnd w:id="0"/>
            <w:proofErr w:type="spellEnd"/>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6F7E" w:rsidRPr="00146F7E" w:rsidTr="00146F7E">
        <w:trPr>
          <w:tblCellSpacing w:w="15" w:type="dxa"/>
        </w:trPr>
        <w:tc>
          <w:tcPr>
            <w:tcW w:w="2250" w:type="dxa"/>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Start Date:</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2017-05-25</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End Date:</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2017-10-12</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Operation Type:</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Annual</w:t>
            </w:r>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Project Description:</w:t>
      </w:r>
      <w:r w:rsidRPr="00146F7E">
        <w:rPr>
          <w:rFonts w:ascii="Times New Roman" w:eastAsia="Times New Roman" w:hAnsi="Times New Roman" w:cs="Times New Roman"/>
          <w:sz w:val="24"/>
          <w:szCs w:val="24"/>
          <w:lang w:eastAsia="en-CA"/>
        </w:rPr>
        <w:t xml:space="preserve"> </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 xml:space="preserve">Project 1: Project Title: The Northwest Passage at the end of the Last Glaciation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Researcher: Dr. Mark Furze, </w:t>
      </w:r>
      <w:proofErr w:type="spellStart"/>
      <w:r w:rsidRPr="00146F7E">
        <w:rPr>
          <w:rFonts w:ascii="Times New Roman" w:eastAsia="Times New Roman" w:hAnsi="Times New Roman" w:cs="Times New Roman"/>
          <w:sz w:val="24"/>
          <w:szCs w:val="24"/>
          <w:lang w:eastAsia="en-CA"/>
        </w:rPr>
        <w:t>MacEwan</w:t>
      </w:r>
      <w:proofErr w:type="spellEnd"/>
      <w:r w:rsidRPr="00146F7E">
        <w:rPr>
          <w:rFonts w:ascii="Times New Roman" w:eastAsia="Times New Roman" w:hAnsi="Times New Roman" w:cs="Times New Roman"/>
          <w:sz w:val="24"/>
          <w:szCs w:val="24"/>
          <w:lang w:eastAsia="en-CA"/>
        </w:rPr>
        <w:t xml:space="preserve"> University Project Location: Maxwell Bay, Devon Island, </w:t>
      </w:r>
      <w:proofErr w:type="gramStart"/>
      <w:r w:rsidRPr="00146F7E">
        <w:rPr>
          <w:rFonts w:ascii="Times New Roman" w:eastAsia="Times New Roman" w:hAnsi="Times New Roman" w:cs="Times New Roman"/>
          <w:sz w:val="24"/>
          <w:szCs w:val="24"/>
          <w:lang w:eastAsia="en-CA"/>
        </w:rPr>
        <w:t>Nunavut</w:t>
      </w:r>
      <w:proofErr w:type="gramEnd"/>
      <w:r w:rsidRPr="00146F7E">
        <w:rPr>
          <w:rFonts w:ascii="Times New Roman" w:eastAsia="Times New Roman" w:hAnsi="Times New Roman" w:cs="Times New Roman"/>
          <w:sz w:val="24"/>
          <w:szCs w:val="24"/>
          <w:lang w:eastAsia="en-CA"/>
        </w:rPr>
        <w:t xml:space="preserve"> Planned activities: Beach surveys on foot and collection of a small number of empty beach shells (5-10) (no excavations required) for radiocarbon dating. Dates: 1 day between 30 July and 10 August 2017 Project 2 Project title: River sampling during 2017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expedition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Researcher: Dr. Cara Manning, University of British Columbia Project location: Rivers in the Kitikmeot and Qikiqtaaluk regions, Nunavut (list of rivers provided in the attached proposal; A few (not all) of these sampling locations will be selected from this list during the </w:t>
      </w:r>
      <w:proofErr w:type="spellStart"/>
      <w:r w:rsidRPr="00146F7E">
        <w:rPr>
          <w:rFonts w:ascii="Times New Roman" w:eastAsia="Times New Roman" w:hAnsi="Times New Roman" w:cs="Times New Roman"/>
          <w:sz w:val="24"/>
          <w:szCs w:val="24"/>
          <w:lang w:eastAsia="en-CA"/>
        </w:rPr>
        <w:t>ArcticNet</w:t>
      </w:r>
      <w:proofErr w:type="spellEnd"/>
      <w:r w:rsidRPr="00146F7E">
        <w:rPr>
          <w:rFonts w:ascii="Times New Roman" w:eastAsia="Times New Roman" w:hAnsi="Times New Roman" w:cs="Times New Roman"/>
          <w:sz w:val="24"/>
          <w:szCs w:val="24"/>
          <w:lang w:eastAsia="en-CA"/>
        </w:rPr>
        <w:t xml:space="preserve"> research cruise, based on factors such as weather). Planned activities: Collection of river water samples for chemical analysis, including measurement of greenhouse gases. Dates: Depending on the Amundsen cruise track, between 30 July and 17 August 2017. </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color w:val="FF0000"/>
          <w:sz w:val="24"/>
          <w:szCs w:val="24"/>
          <w:lang w:eastAsia="en-CA"/>
        </w:rPr>
        <w:t>Summary of Modifications:</w:t>
      </w:r>
      <w:r w:rsidRPr="00146F7E">
        <w:rPr>
          <w:rFonts w:ascii="Times New Roman" w:eastAsia="Times New Roman" w:hAnsi="Times New Roman" w:cs="Times New Roman"/>
          <w:sz w:val="24"/>
          <w:szCs w:val="24"/>
          <w:lang w:eastAsia="en-CA"/>
        </w:rPr>
        <w:t xml:space="preserve"> </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color w:val="FF0000"/>
          <w:sz w:val="24"/>
          <w:szCs w:val="24"/>
          <w:lang w:eastAsia="en-CA"/>
        </w:rPr>
        <w:t xml:space="preserve">1. Parks Canada added as an Authorizing Agency for the three sampling sites located within a National Park where NPC does not have jurisdiction in this area. 2. NRI added as an Authorizing Agency (multiyear license #0601016R-M pending renewal; contact: Mosha Cote). 3. The start and end dates for the </w:t>
      </w:r>
      <w:proofErr w:type="gramStart"/>
      <w:r w:rsidRPr="00146F7E">
        <w:rPr>
          <w:rFonts w:ascii="Times New Roman" w:eastAsia="Times New Roman" w:hAnsi="Times New Roman" w:cs="Times New Roman"/>
          <w:color w:val="FF0000"/>
          <w:sz w:val="24"/>
          <w:szCs w:val="24"/>
          <w:lang w:eastAsia="en-CA"/>
        </w:rPr>
        <w:t>project were</w:t>
      </w:r>
      <w:proofErr w:type="gramEnd"/>
      <w:r w:rsidRPr="00146F7E">
        <w:rPr>
          <w:rFonts w:ascii="Times New Roman" w:eastAsia="Times New Roman" w:hAnsi="Times New Roman" w:cs="Times New Roman"/>
          <w:color w:val="FF0000"/>
          <w:sz w:val="24"/>
          <w:szCs w:val="24"/>
          <w:lang w:eastAsia="en-CA"/>
        </w:rPr>
        <w:t xml:space="preserve"> added: The 2017 Amundsen Expedition is 25 May 2017 to 12 October 2017. Dates for the planned activities were added in the Project description below: Dependent on the sites locations and cruise track, conducted between 30 July and 17 August 2017. 4. The Canadian Wildlife Service was added as an authorizing agency for the three sampling </w:t>
      </w:r>
      <w:proofErr w:type="spellStart"/>
      <w:r w:rsidRPr="00146F7E">
        <w:rPr>
          <w:rFonts w:ascii="Times New Roman" w:eastAsia="Times New Roman" w:hAnsi="Times New Roman" w:cs="Times New Roman"/>
          <w:color w:val="FF0000"/>
          <w:sz w:val="24"/>
          <w:szCs w:val="24"/>
          <w:lang w:eastAsia="en-CA"/>
        </w:rPr>
        <w:t>sitees</w:t>
      </w:r>
      <w:proofErr w:type="spellEnd"/>
      <w:r w:rsidRPr="00146F7E">
        <w:rPr>
          <w:rFonts w:ascii="Times New Roman" w:eastAsia="Times New Roman" w:hAnsi="Times New Roman" w:cs="Times New Roman"/>
          <w:color w:val="FF0000"/>
          <w:sz w:val="24"/>
          <w:szCs w:val="24"/>
          <w:lang w:eastAsia="en-CA"/>
        </w:rPr>
        <w:t xml:space="preserve"> located in the Queen Maud Gulf Migratory Bird Sanctuary. </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6F7E" w:rsidRPr="00146F7E" w:rsidTr="00146F7E">
        <w:trPr>
          <w:tblCellSpacing w:w="15" w:type="dxa"/>
        </w:trPr>
        <w:tc>
          <w:tcPr>
            <w:tcW w:w="2250" w:type="dxa"/>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Persons:</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0</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Days:</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0</w:t>
            </w:r>
          </w:p>
        </w:tc>
      </w:tr>
    </w:tbl>
    <w:p w:rsidR="00146F7E" w:rsidRPr="00146F7E" w:rsidRDefault="00146F7E" w:rsidP="00146F7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6F7E">
        <w:rPr>
          <w:rFonts w:ascii="Times New Roman" w:eastAsia="Times New Roman" w:hAnsi="Times New Roman" w:cs="Times New Roman"/>
          <w:b/>
          <w:bCs/>
          <w:sz w:val="20"/>
          <w:szCs w:val="20"/>
          <w:lang w:eastAsia="en-CA"/>
        </w:rPr>
        <w:t>Project Map</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List of all project geometries:</w:t>
      </w:r>
      <w:r w:rsidRPr="00146F7E">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16"/>
        <w:gridCol w:w="2041"/>
        <w:gridCol w:w="6393"/>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ID</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Geometry</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Location Name</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2658</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River at Black Cliffs</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2659</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Glacier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lastRenderedPageBreak/>
              <w:t>2660</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Charles York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2661</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Creswell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2662</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Cunningham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2663</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River on Devon Island</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2664</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Ellice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2665</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Freshwater Creek</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2666</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Garnier</w:t>
            </w:r>
            <w:proofErr w:type="spellEnd"/>
            <w:r w:rsidRPr="00146F7E">
              <w:rPr>
                <w:rFonts w:ascii="Times New Roman" w:eastAsia="Times New Roman" w:hAnsi="Times New Roman" w:cs="Times New Roman"/>
                <w:sz w:val="24"/>
                <w:szCs w:val="24"/>
                <w:lang w:eastAsia="en-CA"/>
              </w:rPr>
              <w:t xml:space="preserv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2667</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Jayko River, just upstream of weir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2668</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 xml:space="preserve">Le </w:t>
            </w:r>
            <w:proofErr w:type="spellStart"/>
            <w:r w:rsidRPr="00146F7E">
              <w:rPr>
                <w:rFonts w:ascii="Times New Roman" w:eastAsia="Times New Roman" w:hAnsi="Times New Roman" w:cs="Times New Roman"/>
                <w:sz w:val="24"/>
                <w:szCs w:val="24"/>
                <w:lang w:eastAsia="en-CA"/>
              </w:rPr>
              <w:t>Feuvre</w:t>
            </w:r>
            <w:proofErr w:type="spellEnd"/>
            <w:r w:rsidRPr="00146F7E">
              <w:rPr>
                <w:rFonts w:ascii="Times New Roman" w:eastAsia="Times New Roman" w:hAnsi="Times New Roman" w:cs="Times New Roman"/>
                <w:sz w:val="24"/>
                <w:szCs w:val="24"/>
                <w:lang w:eastAsia="en-CA"/>
              </w:rPr>
              <w:t xml:space="preserve"> Inlet (East Side)</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2669</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Mecham</w:t>
            </w:r>
            <w:proofErr w:type="spellEnd"/>
            <w:r w:rsidRPr="00146F7E">
              <w:rPr>
                <w:rFonts w:ascii="Times New Roman" w:eastAsia="Times New Roman" w:hAnsi="Times New Roman" w:cs="Times New Roman"/>
                <w:sz w:val="24"/>
                <w:szCs w:val="24"/>
                <w:lang w:eastAsia="en-CA"/>
              </w:rPr>
              <w:t xml:space="preserv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2670</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Pasley</w:t>
            </w:r>
            <w:proofErr w:type="spellEnd"/>
            <w:r w:rsidRPr="00146F7E">
              <w:rPr>
                <w:rFonts w:ascii="Times New Roman" w:eastAsia="Times New Roman" w:hAnsi="Times New Roman" w:cs="Times New Roman"/>
                <w:sz w:val="24"/>
                <w:szCs w:val="24"/>
                <w:lang w:eastAsia="en-CA"/>
              </w:rPr>
              <w:t xml:space="preserv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2671</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Saaqu</w:t>
            </w:r>
            <w:proofErr w:type="spellEnd"/>
            <w:r w:rsidRPr="00146F7E">
              <w:rPr>
                <w:rFonts w:ascii="Times New Roman" w:eastAsia="Times New Roman" w:hAnsi="Times New Roman" w:cs="Times New Roman"/>
                <w:sz w:val="24"/>
                <w:szCs w:val="24"/>
                <w:lang w:eastAsia="en-CA"/>
              </w:rPr>
              <w:t xml:space="preserv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2672</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Simpson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2673</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Tingmeak</w:t>
            </w:r>
            <w:proofErr w:type="spellEnd"/>
            <w:r w:rsidRPr="00146F7E">
              <w:rPr>
                <w:rFonts w:ascii="Times New Roman" w:eastAsia="Times New Roman" w:hAnsi="Times New Roman" w:cs="Times New Roman"/>
                <w:sz w:val="24"/>
                <w:szCs w:val="24"/>
                <w:lang w:eastAsia="en-CA"/>
              </w:rPr>
              <w:t xml:space="preserve"> River</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2674</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point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Shore survey Maxwell Bay</w:t>
            </w:r>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Planning Regions: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Qikiqtani</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Kivalliq</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Affected Areas and Land Types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Inuit Owned Surface Lands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Municipal</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proofErr w:type="spellStart"/>
      <w:r w:rsidRPr="00146F7E">
        <w:rPr>
          <w:rFonts w:ascii="Times New Roman" w:eastAsia="Times New Roman" w:hAnsi="Times New Roman" w:cs="Times New Roman"/>
          <w:sz w:val="24"/>
          <w:szCs w:val="24"/>
          <w:lang w:eastAsia="en-CA"/>
        </w:rPr>
        <w:t>Extablished</w:t>
      </w:r>
      <w:proofErr w:type="spellEnd"/>
      <w:r w:rsidRPr="00146F7E">
        <w:rPr>
          <w:rFonts w:ascii="Times New Roman" w:eastAsia="Times New Roman" w:hAnsi="Times New Roman" w:cs="Times New Roman"/>
          <w:sz w:val="24"/>
          <w:szCs w:val="24"/>
          <w:lang w:eastAsia="en-CA"/>
        </w:rPr>
        <w:t xml:space="preserve"> National or Territorial Park</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Settlement Area</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North Baffin Planning Region</w:t>
      </w:r>
    </w:p>
    <w:p w:rsidR="00146F7E" w:rsidRPr="00146F7E" w:rsidRDefault="00146F7E" w:rsidP="00146F7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6F7E">
        <w:rPr>
          <w:rFonts w:ascii="Times New Roman" w:eastAsia="Times New Roman" w:hAnsi="Times New Roman" w:cs="Times New Roman"/>
          <w:b/>
          <w:bCs/>
          <w:sz w:val="20"/>
          <w:szCs w:val="20"/>
          <w:lang w:eastAsia="en-CA"/>
        </w:rPr>
        <w:t>Project Land Use and Authorizations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Project Land Use</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Scientific Research</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Licensing Agencies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NIRB</w:t>
      </w:r>
      <w:r w:rsidRPr="00146F7E">
        <w:rPr>
          <w:rFonts w:ascii="Times New Roman" w:eastAsia="Times New Roman" w:hAnsi="Times New Roman" w:cs="Times New Roman"/>
          <w:color w:val="005252"/>
          <w:sz w:val="24"/>
          <w:szCs w:val="24"/>
          <w:lang w:eastAsia="en-CA"/>
        </w:rPr>
        <w:t xml:space="preserve">: </w:t>
      </w:r>
      <w:proofErr w:type="spellStart"/>
      <w:r w:rsidRPr="00146F7E">
        <w:rPr>
          <w:rFonts w:ascii="Times New Roman" w:eastAsia="Times New Roman" w:hAnsi="Times New Roman" w:cs="Times New Roman"/>
          <w:color w:val="005252"/>
          <w:sz w:val="24"/>
          <w:szCs w:val="24"/>
          <w:lang w:eastAsia="en-CA"/>
        </w:rPr>
        <w:t>ArcticNet</w:t>
      </w:r>
      <w:proofErr w:type="spellEnd"/>
      <w:r w:rsidRPr="00146F7E">
        <w:rPr>
          <w:rFonts w:ascii="Times New Roman" w:eastAsia="Times New Roman" w:hAnsi="Times New Roman" w:cs="Times New Roman"/>
          <w:color w:val="005252"/>
          <w:sz w:val="24"/>
          <w:szCs w:val="24"/>
          <w:lang w:eastAsia="en-CA"/>
        </w:rPr>
        <w:t xml:space="preserve"> holds a multiyear research license from the Nunavut Research Institute (NIRB# 06YN071) for ship-based activities onboard the CCGS Amundsen. This research application is for 2 </w:t>
      </w:r>
      <w:proofErr w:type="spellStart"/>
      <w:r w:rsidRPr="00146F7E">
        <w:rPr>
          <w:rFonts w:ascii="Times New Roman" w:eastAsia="Times New Roman" w:hAnsi="Times New Roman" w:cs="Times New Roman"/>
          <w:color w:val="005252"/>
          <w:sz w:val="24"/>
          <w:szCs w:val="24"/>
          <w:lang w:eastAsia="en-CA"/>
        </w:rPr>
        <w:t>ArcticNet</w:t>
      </w:r>
      <w:proofErr w:type="spellEnd"/>
      <w:r w:rsidRPr="00146F7E">
        <w:rPr>
          <w:rFonts w:ascii="Times New Roman" w:eastAsia="Times New Roman" w:hAnsi="Times New Roman" w:cs="Times New Roman"/>
          <w:color w:val="005252"/>
          <w:sz w:val="24"/>
          <w:szCs w:val="24"/>
          <w:lang w:eastAsia="en-CA"/>
        </w:rPr>
        <w:t xml:space="preserve"> sub-projects applying to conduct river sampling and shore surveys in 2017.</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PC</w:t>
      </w:r>
      <w:r w:rsidRPr="00146F7E">
        <w:rPr>
          <w:rFonts w:ascii="Times New Roman" w:eastAsia="Times New Roman" w:hAnsi="Times New Roman" w:cs="Times New Roman"/>
          <w:color w:val="005252"/>
          <w:sz w:val="24"/>
          <w:szCs w:val="24"/>
          <w:lang w:eastAsia="en-CA"/>
        </w:rPr>
        <w:t>: As requested, Parks Canada is added as an Authorizing Agency for the three sampling sites located within a National Park where NPC does not have jurisdiction</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GN-NRI</w:t>
      </w:r>
      <w:r w:rsidRPr="00146F7E">
        <w:rPr>
          <w:rFonts w:ascii="Times New Roman" w:eastAsia="Times New Roman" w:hAnsi="Times New Roman" w:cs="Times New Roman"/>
          <w:color w:val="005252"/>
          <w:sz w:val="24"/>
          <w:szCs w:val="24"/>
          <w:lang w:eastAsia="en-CA"/>
        </w:rPr>
        <w:t xml:space="preserve">: Renewal of </w:t>
      </w:r>
      <w:proofErr w:type="spellStart"/>
      <w:r w:rsidRPr="00146F7E">
        <w:rPr>
          <w:rFonts w:ascii="Times New Roman" w:eastAsia="Times New Roman" w:hAnsi="Times New Roman" w:cs="Times New Roman"/>
          <w:color w:val="005252"/>
          <w:sz w:val="24"/>
          <w:szCs w:val="24"/>
          <w:lang w:eastAsia="en-CA"/>
        </w:rPr>
        <w:t>ArcticNet's</w:t>
      </w:r>
      <w:proofErr w:type="spellEnd"/>
      <w:r w:rsidRPr="00146F7E">
        <w:rPr>
          <w:rFonts w:ascii="Times New Roman" w:eastAsia="Times New Roman" w:hAnsi="Times New Roman" w:cs="Times New Roman"/>
          <w:color w:val="005252"/>
          <w:sz w:val="24"/>
          <w:szCs w:val="24"/>
          <w:lang w:eastAsia="en-CA"/>
        </w:rPr>
        <w:t xml:space="preserve"> NRI multi-year license (0601016R-M) is pending (contact: Mosha Cote).</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CWS</w:t>
      </w:r>
      <w:r w:rsidRPr="00146F7E">
        <w:rPr>
          <w:rFonts w:ascii="Times New Roman" w:eastAsia="Times New Roman" w:hAnsi="Times New Roman" w:cs="Times New Roman"/>
          <w:color w:val="005252"/>
          <w:sz w:val="24"/>
          <w:szCs w:val="24"/>
          <w:lang w:eastAsia="en-CA"/>
        </w:rPr>
        <w:t>: As requested, Canadian Wildlife Service is added as an Authorizing Agency for the three sampling sites located in the Queen Maud Gulf Migratory Bird Sanctuary.</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Other Licensing Requirements</w:t>
      </w:r>
      <w:r w:rsidRPr="00146F7E">
        <w:rPr>
          <w:rFonts w:ascii="Times New Roman" w:eastAsia="Times New Roman" w:hAnsi="Times New Roman" w:cs="Times New Roman"/>
          <w:sz w:val="24"/>
          <w:szCs w:val="24"/>
          <w:lang w:eastAsia="en-CA"/>
        </w:rPr>
        <w:br/>
        <w:t xml:space="preserve">No data found. </w:t>
      </w:r>
    </w:p>
    <w:p w:rsidR="00146F7E" w:rsidRPr="00146F7E" w:rsidRDefault="00146F7E" w:rsidP="00146F7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6F7E">
        <w:rPr>
          <w:rFonts w:ascii="Times New Roman" w:eastAsia="Times New Roman" w:hAnsi="Times New Roman" w:cs="Times New Roman"/>
          <w:b/>
          <w:bCs/>
          <w:sz w:val="20"/>
          <w:szCs w:val="20"/>
          <w:lang w:eastAsia="en-CA"/>
        </w:rPr>
        <w:t>Material Use</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lastRenderedPageBreak/>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Type</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Quantity</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Size</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Use</w:t>
            </w:r>
          </w:p>
        </w:tc>
      </w:tr>
      <w:tr w:rsidR="00146F7E" w:rsidRPr="00146F7E" w:rsidTr="00146F7E">
        <w:trPr>
          <w:tblCellSpacing w:w="15" w:type="dxa"/>
        </w:trPr>
        <w:tc>
          <w:tcPr>
            <w:tcW w:w="0" w:type="auto"/>
            <w:gridSpan w:val="3"/>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No records found.</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0"/>
                <w:szCs w:val="20"/>
                <w:lang w:eastAsia="en-CA"/>
              </w:rPr>
            </w:pPr>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Type</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Container(s)</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Capacity</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UOM</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Use</w:t>
            </w:r>
          </w:p>
        </w:tc>
      </w:tr>
      <w:tr w:rsidR="00146F7E" w:rsidRPr="00146F7E" w:rsidTr="00146F7E">
        <w:trPr>
          <w:tblCellSpacing w:w="15" w:type="dxa"/>
        </w:trPr>
        <w:tc>
          <w:tcPr>
            <w:tcW w:w="0" w:type="auto"/>
            <w:gridSpan w:val="3"/>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No records found.</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0"/>
                <w:szCs w:val="20"/>
                <w:lang w:eastAsia="en-CA"/>
              </w:rPr>
            </w:pPr>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Type</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Container(s)</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Capacity</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UOM</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Use</w:t>
            </w:r>
          </w:p>
        </w:tc>
      </w:tr>
      <w:tr w:rsidR="00146F7E" w:rsidRPr="00146F7E" w:rsidTr="00146F7E">
        <w:trPr>
          <w:tblCellSpacing w:w="15" w:type="dxa"/>
        </w:trPr>
        <w:tc>
          <w:tcPr>
            <w:tcW w:w="0" w:type="auto"/>
            <w:gridSpan w:val="5"/>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No records found.</w:t>
            </w:r>
          </w:p>
        </w:tc>
      </w:tr>
    </w:tbl>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Daily Amount (m</w:t>
            </w:r>
            <w:r w:rsidRPr="00146F7E">
              <w:rPr>
                <w:rFonts w:ascii="Times New Roman" w:eastAsia="Times New Roman" w:hAnsi="Times New Roman" w:cs="Times New Roman"/>
                <w:b/>
                <w:bCs/>
                <w:sz w:val="24"/>
                <w:szCs w:val="24"/>
                <w:vertAlign w:val="superscript"/>
                <w:lang w:eastAsia="en-CA"/>
              </w:rPr>
              <w:t>3</w:t>
            </w:r>
            <w:r w:rsidRPr="00146F7E">
              <w:rPr>
                <w:rFonts w:ascii="Times New Roman" w:eastAsia="Times New Roman" w:hAnsi="Times New Roman" w:cs="Times New Roman"/>
                <w:b/>
                <w:bCs/>
                <w:sz w:val="24"/>
                <w:szCs w:val="24"/>
                <w:lang w:eastAsia="en-CA"/>
              </w:rPr>
              <w:t>)</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Retrieval Method</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Retrieval Location</w:t>
            </w:r>
          </w:p>
        </w:tc>
      </w:tr>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0</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sz w:val="24"/>
                <w:szCs w:val="24"/>
                <w:lang w:eastAsia="en-CA"/>
              </w:rPr>
            </w:pPr>
          </w:p>
        </w:tc>
      </w:tr>
    </w:tbl>
    <w:p w:rsidR="00146F7E" w:rsidRPr="00146F7E" w:rsidRDefault="00146F7E" w:rsidP="00146F7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6F7E">
        <w:rPr>
          <w:rFonts w:ascii="Times New Roman" w:eastAsia="Times New Roman" w:hAnsi="Times New Roman" w:cs="Times New Roman"/>
          <w:b/>
          <w:bCs/>
          <w:sz w:val="20"/>
          <w:szCs w:val="20"/>
          <w:lang w:eastAsia="en-CA"/>
        </w:rPr>
        <w:t>Waste and Impacts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Environmental Impacts</w:t>
      </w:r>
    </w:p>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146F7E" w:rsidRPr="00146F7E" w:rsidTr="00146F7E">
        <w:trPr>
          <w:tblCellSpacing w:w="15" w:type="dxa"/>
        </w:trPr>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Waste Type</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Quantity Generated</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proofErr w:type="spellStart"/>
            <w:r w:rsidRPr="00146F7E">
              <w:rPr>
                <w:rFonts w:ascii="Times New Roman" w:eastAsia="Times New Roman" w:hAnsi="Times New Roman" w:cs="Times New Roman"/>
                <w:b/>
                <w:bCs/>
                <w:sz w:val="24"/>
                <w:szCs w:val="24"/>
                <w:lang w:eastAsia="en-CA"/>
              </w:rPr>
              <w:t>Treatement</w:t>
            </w:r>
            <w:proofErr w:type="spellEnd"/>
            <w:r w:rsidRPr="00146F7E">
              <w:rPr>
                <w:rFonts w:ascii="Times New Roman" w:eastAsia="Times New Roman" w:hAnsi="Times New Roman" w:cs="Times New Roman"/>
                <w:b/>
                <w:bCs/>
                <w:sz w:val="24"/>
                <w:szCs w:val="24"/>
                <w:lang w:eastAsia="en-CA"/>
              </w:rPr>
              <w:t xml:space="preserve"> Method</w:t>
            </w:r>
          </w:p>
        </w:tc>
        <w:tc>
          <w:tcPr>
            <w:tcW w:w="0" w:type="auto"/>
            <w:vAlign w:val="center"/>
            <w:hideMark/>
          </w:tcPr>
          <w:p w:rsidR="00146F7E" w:rsidRPr="00146F7E" w:rsidRDefault="00146F7E" w:rsidP="00146F7E">
            <w:pPr>
              <w:spacing w:after="0" w:line="240" w:lineRule="auto"/>
              <w:jc w:val="center"/>
              <w:rPr>
                <w:rFonts w:ascii="Times New Roman" w:eastAsia="Times New Roman" w:hAnsi="Times New Roman" w:cs="Times New Roman"/>
                <w:b/>
                <w:bCs/>
                <w:sz w:val="24"/>
                <w:szCs w:val="24"/>
                <w:lang w:eastAsia="en-CA"/>
              </w:rPr>
            </w:pPr>
            <w:r w:rsidRPr="00146F7E">
              <w:rPr>
                <w:rFonts w:ascii="Times New Roman" w:eastAsia="Times New Roman" w:hAnsi="Times New Roman" w:cs="Times New Roman"/>
                <w:b/>
                <w:bCs/>
                <w:sz w:val="24"/>
                <w:szCs w:val="24"/>
                <w:lang w:eastAsia="en-CA"/>
              </w:rPr>
              <w:t>Disposal Method</w:t>
            </w:r>
          </w:p>
        </w:tc>
      </w:tr>
      <w:tr w:rsidR="00146F7E" w:rsidRPr="00146F7E" w:rsidTr="00146F7E">
        <w:trPr>
          <w:tblCellSpacing w:w="15" w:type="dxa"/>
        </w:trPr>
        <w:tc>
          <w:tcPr>
            <w:tcW w:w="0" w:type="auto"/>
            <w:gridSpan w:val="3"/>
            <w:vAlign w:val="center"/>
            <w:hideMark/>
          </w:tcPr>
          <w:p w:rsidR="00146F7E" w:rsidRPr="00146F7E" w:rsidRDefault="00146F7E" w:rsidP="00146F7E">
            <w:pPr>
              <w:spacing w:after="0" w:line="240" w:lineRule="auto"/>
              <w:rPr>
                <w:rFonts w:ascii="Times New Roman" w:eastAsia="Times New Roman" w:hAnsi="Times New Roman" w:cs="Times New Roman"/>
                <w:sz w:val="24"/>
                <w:szCs w:val="24"/>
                <w:lang w:eastAsia="en-CA"/>
              </w:rPr>
            </w:pPr>
            <w:r w:rsidRPr="00146F7E">
              <w:rPr>
                <w:rFonts w:ascii="Times New Roman" w:eastAsia="Times New Roman" w:hAnsi="Times New Roman" w:cs="Times New Roman"/>
                <w:sz w:val="24"/>
                <w:szCs w:val="24"/>
                <w:lang w:eastAsia="en-CA"/>
              </w:rPr>
              <w:t>No data found.</w:t>
            </w:r>
          </w:p>
        </w:tc>
        <w:tc>
          <w:tcPr>
            <w:tcW w:w="0" w:type="auto"/>
            <w:vAlign w:val="center"/>
            <w:hideMark/>
          </w:tcPr>
          <w:p w:rsidR="00146F7E" w:rsidRPr="00146F7E" w:rsidRDefault="00146F7E" w:rsidP="00146F7E">
            <w:pPr>
              <w:spacing w:after="0" w:line="240" w:lineRule="auto"/>
              <w:rPr>
                <w:rFonts w:ascii="Times New Roman" w:eastAsia="Times New Roman" w:hAnsi="Times New Roman" w:cs="Times New Roman"/>
                <w:sz w:val="20"/>
                <w:szCs w:val="20"/>
                <w:lang w:eastAsia="en-CA"/>
              </w:rPr>
            </w:pPr>
          </w:p>
        </w:tc>
      </w:tr>
    </w:tbl>
    <w:p w:rsidR="00681F2B" w:rsidRDefault="00681F2B"/>
    <w:sectPr w:rsidR="00681F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66AE3"/>
    <w:multiLevelType w:val="multilevel"/>
    <w:tmpl w:val="96AC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F7E"/>
    <w:rsid w:val="00146F7E"/>
    <w:rsid w:val="00681F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00004">
      <w:bodyDiv w:val="1"/>
      <w:marLeft w:val="0"/>
      <w:marRight w:val="0"/>
      <w:marTop w:val="0"/>
      <w:marBottom w:val="0"/>
      <w:divBdr>
        <w:top w:val="none" w:sz="0" w:space="0" w:color="auto"/>
        <w:left w:val="none" w:sz="0" w:space="0" w:color="auto"/>
        <w:bottom w:val="none" w:sz="0" w:space="0" w:color="auto"/>
        <w:right w:val="none" w:sz="0" w:space="0" w:color="auto"/>
      </w:divBdr>
      <w:divsChild>
        <w:div w:id="1540556511">
          <w:marLeft w:val="0"/>
          <w:marRight w:val="0"/>
          <w:marTop w:val="0"/>
          <w:marBottom w:val="0"/>
          <w:divBdr>
            <w:top w:val="none" w:sz="0" w:space="0" w:color="auto"/>
            <w:left w:val="none" w:sz="0" w:space="0" w:color="auto"/>
            <w:bottom w:val="none" w:sz="0" w:space="0" w:color="auto"/>
            <w:right w:val="none" w:sz="0" w:space="0" w:color="auto"/>
          </w:divBdr>
          <w:divsChild>
            <w:div w:id="1999117763">
              <w:marLeft w:val="0"/>
              <w:marRight w:val="0"/>
              <w:marTop w:val="0"/>
              <w:marBottom w:val="0"/>
              <w:divBdr>
                <w:top w:val="none" w:sz="0" w:space="0" w:color="auto"/>
                <w:left w:val="none" w:sz="0" w:space="0" w:color="auto"/>
                <w:bottom w:val="none" w:sz="0" w:space="0" w:color="auto"/>
                <w:right w:val="none" w:sz="0" w:space="0" w:color="auto"/>
              </w:divBdr>
            </w:div>
          </w:divsChild>
        </w:div>
        <w:div w:id="720640778">
          <w:marLeft w:val="0"/>
          <w:marRight w:val="0"/>
          <w:marTop w:val="0"/>
          <w:marBottom w:val="0"/>
          <w:divBdr>
            <w:top w:val="none" w:sz="0" w:space="0" w:color="auto"/>
            <w:left w:val="none" w:sz="0" w:space="0" w:color="auto"/>
            <w:bottom w:val="none" w:sz="0" w:space="0" w:color="auto"/>
            <w:right w:val="none" w:sz="0" w:space="0" w:color="auto"/>
          </w:divBdr>
        </w:div>
        <w:div w:id="2122646371">
          <w:marLeft w:val="0"/>
          <w:marRight w:val="0"/>
          <w:marTop w:val="0"/>
          <w:marBottom w:val="0"/>
          <w:divBdr>
            <w:top w:val="none" w:sz="0" w:space="0" w:color="auto"/>
            <w:left w:val="none" w:sz="0" w:space="0" w:color="auto"/>
            <w:bottom w:val="none" w:sz="0" w:space="0" w:color="auto"/>
            <w:right w:val="none" w:sz="0" w:space="0" w:color="auto"/>
          </w:divBdr>
          <w:divsChild>
            <w:div w:id="44762773">
              <w:marLeft w:val="0"/>
              <w:marRight w:val="0"/>
              <w:marTop w:val="0"/>
              <w:marBottom w:val="0"/>
              <w:divBdr>
                <w:top w:val="none" w:sz="0" w:space="0" w:color="auto"/>
                <w:left w:val="none" w:sz="0" w:space="0" w:color="auto"/>
                <w:bottom w:val="none" w:sz="0" w:space="0" w:color="auto"/>
                <w:right w:val="none" w:sz="0" w:space="0" w:color="auto"/>
              </w:divBdr>
              <w:divsChild>
                <w:div w:id="238250105">
                  <w:marLeft w:val="0"/>
                  <w:marRight w:val="0"/>
                  <w:marTop w:val="0"/>
                  <w:marBottom w:val="0"/>
                  <w:divBdr>
                    <w:top w:val="single" w:sz="2" w:space="0" w:color="DDDDDD"/>
                    <w:left w:val="single" w:sz="6" w:space="0" w:color="DDDDDD"/>
                    <w:bottom w:val="single" w:sz="6" w:space="0" w:color="DDDDDD"/>
                    <w:right w:val="single" w:sz="6" w:space="0" w:color="DDDDDD"/>
                  </w:divBdr>
                  <w:divsChild>
                    <w:div w:id="951595519">
                      <w:marLeft w:val="0"/>
                      <w:marRight w:val="0"/>
                      <w:marTop w:val="0"/>
                      <w:marBottom w:val="0"/>
                      <w:divBdr>
                        <w:top w:val="none" w:sz="0" w:space="0" w:color="auto"/>
                        <w:left w:val="none" w:sz="0" w:space="0" w:color="auto"/>
                        <w:bottom w:val="none" w:sz="0" w:space="0" w:color="auto"/>
                        <w:right w:val="none" w:sz="0" w:space="0" w:color="auto"/>
                      </w:divBdr>
                      <w:divsChild>
                        <w:div w:id="1515918852">
                          <w:marLeft w:val="0"/>
                          <w:marRight w:val="0"/>
                          <w:marTop w:val="0"/>
                          <w:marBottom w:val="0"/>
                          <w:divBdr>
                            <w:top w:val="none" w:sz="0" w:space="0" w:color="auto"/>
                            <w:left w:val="none" w:sz="0" w:space="0" w:color="auto"/>
                            <w:bottom w:val="none" w:sz="0" w:space="0" w:color="auto"/>
                            <w:right w:val="none" w:sz="0" w:space="0" w:color="auto"/>
                          </w:divBdr>
                          <w:divsChild>
                            <w:div w:id="841625724">
                              <w:marLeft w:val="0"/>
                              <w:marRight w:val="0"/>
                              <w:marTop w:val="0"/>
                              <w:marBottom w:val="0"/>
                              <w:divBdr>
                                <w:top w:val="none" w:sz="0" w:space="0" w:color="auto"/>
                                <w:left w:val="none" w:sz="0" w:space="0" w:color="auto"/>
                                <w:bottom w:val="none" w:sz="0" w:space="0" w:color="auto"/>
                                <w:right w:val="none" w:sz="0" w:space="0" w:color="auto"/>
                              </w:divBdr>
                              <w:divsChild>
                                <w:div w:id="2025785667">
                                  <w:marLeft w:val="0"/>
                                  <w:marRight w:val="0"/>
                                  <w:marTop w:val="0"/>
                                  <w:marBottom w:val="0"/>
                                  <w:divBdr>
                                    <w:top w:val="none" w:sz="0" w:space="0" w:color="auto"/>
                                    <w:left w:val="none" w:sz="0" w:space="0" w:color="auto"/>
                                    <w:bottom w:val="none" w:sz="0" w:space="0" w:color="auto"/>
                                    <w:right w:val="none" w:sz="0" w:space="0" w:color="auto"/>
                                  </w:divBdr>
                                </w:div>
                                <w:div w:id="428890650">
                                  <w:marLeft w:val="0"/>
                                  <w:marRight w:val="0"/>
                                  <w:marTop w:val="0"/>
                                  <w:marBottom w:val="0"/>
                                  <w:divBdr>
                                    <w:top w:val="none" w:sz="0" w:space="0" w:color="auto"/>
                                    <w:left w:val="none" w:sz="0" w:space="0" w:color="auto"/>
                                    <w:bottom w:val="none" w:sz="0" w:space="0" w:color="auto"/>
                                    <w:right w:val="none" w:sz="0" w:space="0" w:color="auto"/>
                                  </w:divBdr>
                                  <w:divsChild>
                                    <w:div w:id="703478452">
                                      <w:marLeft w:val="0"/>
                                      <w:marRight w:val="0"/>
                                      <w:marTop w:val="0"/>
                                      <w:marBottom w:val="0"/>
                                      <w:divBdr>
                                        <w:top w:val="none" w:sz="0" w:space="0" w:color="auto"/>
                                        <w:left w:val="none" w:sz="0" w:space="0" w:color="auto"/>
                                        <w:bottom w:val="none" w:sz="0" w:space="0" w:color="auto"/>
                                        <w:right w:val="none" w:sz="0" w:space="0" w:color="auto"/>
                                      </w:divBdr>
                                      <w:divsChild>
                                        <w:div w:id="1745835826">
                                          <w:marLeft w:val="0"/>
                                          <w:marRight w:val="0"/>
                                          <w:marTop w:val="0"/>
                                          <w:marBottom w:val="0"/>
                                          <w:divBdr>
                                            <w:top w:val="none" w:sz="0" w:space="0" w:color="auto"/>
                                            <w:left w:val="none" w:sz="0" w:space="0" w:color="auto"/>
                                            <w:bottom w:val="none" w:sz="0" w:space="0" w:color="auto"/>
                                            <w:right w:val="none" w:sz="0" w:space="0" w:color="auto"/>
                                          </w:divBdr>
                                        </w:div>
                                        <w:div w:id="1495683051">
                                          <w:marLeft w:val="0"/>
                                          <w:marRight w:val="0"/>
                                          <w:marTop w:val="0"/>
                                          <w:marBottom w:val="0"/>
                                          <w:divBdr>
                                            <w:top w:val="none" w:sz="0" w:space="0" w:color="auto"/>
                                            <w:left w:val="none" w:sz="0" w:space="0" w:color="auto"/>
                                            <w:bottom w:val="none" w:sz="0" w:space="0" w:color="auto"/>
                                            <w:right w:val="none" w:sz="0" w:space="0" w:color="auto"/>
                                          </w:divBdr>
                                        </w:div>
                                        <w:div w:id="1988435091">
                                          <w:marLeft w:val="0"/>
                                          <w:marRight w:val="0"/>
                                          <w:marTop w:val="0"/>
                                          <w:marBottom w:val="0"/>
                                          <w:divBdr>
                                            <w:top w:val="none" w:sz="0" w:space="0" w:color="auto"/>
                                            <w:left w:val="none" w:sz="0" w:space="0" w:color="auto"/>
                                            <w:bottom w:val="none" w:sz="0" w:space="0" w:color="auto"/>
                                            <w:right w:val="none" w:sz="0" w:space="0" w:color="auto"/>
                                          </w:divBdr>
                                          <w:divsChild>
                                            <w:div w:id="352655271">
                                              <w:marLeft w:val="0"/>
                                              <w:marRight w:val="0"/>
                                              <w:marTop w:val="0"/>
                                              <w:marBottom w:val="0"/>
                                              <w:divBdr>
                                                <w:top w:val="none" w:sz="0" w:space="0" w:color="auto"/>
                                                <w:left w:val="none" w:sz="0" w:space="0" w:color="auto"/>
                                                <w:bottom w:val="none" w:sz="0" w:space="0" w:color="auto"/>
                                                <w:right w:val="none" w:sz="0" w:space="0" w:color="auto"/>
                                              </w:divBdr>
                                            </w:div>
                                          </w:divsChild>
                                        </w:div>
                                        <w:div w:id="1068845287">
                                          <w:marLeft w:val="0"/>
                                          <w:marRight w:val="0"/>
                                          <w:marTop w:val="0"/>
                                          <w:marBottom w:val="0"/>
                                          <w:divBdr>
                                            <w:top w:val="none" w:sz="0" w:space="0" w:color="auto"/>
                                            <w:left w:val="none" w:sz="0" w:space="0" w:color="auto"/>
                                            <w:bottom w:val="none" w:sz="0" w:space="0" w:color="auto"/>
                                            <w:right w:val="none" w:sz="0" w:space="0" w:color="auto"/>
                                          </w:divBdr>
                                          <w:divsChild>
                                            <w:div w:id="9935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121277">
                              <w:marLeft w:val="0"/>
                              <w:marRight w:val="0"/>
                              <w:marTop w:val="0"/>
                              <w:marBottom w:val="0"/>
                              <w:divBdr>
                                <w:top w:val="none" w:sz="0" w:space="0" w:color="auto"/>
                                <w:left w:val="none" w:sz="0" w:space="0" w:color="auto"/>
                                <w:bottom w:val="none" w:sz="0" w:space="0" w:color="auto"/>
                                <w:right w:val="none" w:sz="0" w:space="0" w:color="auto"/>
                              </w:divBdr>
                              <w:divsChild>
                                <w:div w:id="779688951">
                                  <w:marLeft w:val="0"/>
                                  <w:marRight w:val="0"/>
                                  <w:marTop w:val="0"/>
                                  <w:marBottom w:val="0"/>
                                  <w:divBdr>
                                    <w:top w:val="none" w:sz="0" w:space="0" w:color="auto"/>
                                    <w:left w:val="none" w:sz="0" w:space="0" w:color="auto"/>
                                    <w:bottom w:val="none" w:sz="0" w:space="0" w:color="auto"/>
                                    <w:right w:val="none" w:sz="0" w:space="0" w:color="auto"/>
                                  </w:divBdr>
                                </w:div>
                                <w:div w:id="1857036428">
                                  <w:marLeft w:val="0"/>
                                  <w:marRight w:val="0"/>
                                  <w:marTop w:val="0"/>
                                  <w:marBottom w:val="0"/>
                                  <w:divBdr>
                                    <w:top w:val="none" w:sz="0" w:space="0" w:color="auto"/>
                                    <w:left w:val="none" w:sz="0" w:space="0" w:color="auto"/>
                                    <w:bottom w:val="none" w:sz="0" w:space="0" w:color="auto"/>
                                    <w:right w:val="none" w:sz="0" w:space="0" w:color="auto"/>
                                  </w:divBdr>
                                  <w:divsChild>
                                    <w:div w:id="1777368379">
                                      <w:marLeft w:val="0"/>
                                      <w:marRight w:val="0"/>
                                      <w:marTop w:val="0"/>
                                      <w:marBottom w:val="0"/>
                                      <w:divBdr>
                                        <w:top w:val="none" w:sz="0" w:space="0" w:color="auto"/>
                                        <w:left w:val="none" w:sz="0" w:space="0" w:color="auto"/>
                                        <w:bottom w:val="none" w:sz="0" w:space="0" w:color="auto"/>
                                        <w:right w:val="none" w:sz="0" w:space="0" w:color="auto"/>
                                      </w:divBdr>
                                      <w:divsChild>
                                        <w:div w:id="1996566627">
                                          <w:marLeft w:val="0"/>
                                          <w:marRight w:val="0"/>
                                          <w:marTop w:val="0"/>
                                          <w:marBottom w:val="0"/>
                                          <w:divBdr>
                                            <w:top w:val="none" w:sz="0" w:space="0" w:color="auto"/>
                                            <w:left w:val="none" w:sz="0" w:space="0" w:color="auto"/>
                                            <w:bottom w:val="none" w:sz="0" w:space="0" w:color="auto"/>
                                            <w:right w:val="none" w:sz="0" w:space="0" w:color="auto"/>
                                          </w:divBdr>
                                        </w:div>
                                        <w:div w:id="1710105245">
                                          <w:marLeft w:val="0"/>
                                          <w:marRight w:val="0"/>
                                          <w:marTop w:val="0"/>
                                          <w:marBottom w:val="0"/>
                                          <w:divBdr>
                                            <w:top w:val="none" w:sz="0" w:space="0" w:color="auto"/>
                                            <w:left w:val="none" w:sz="0" w:space="0" w:color="auto"/>
                                            <w:bottom w:val="none" w:sz="0" w:space="0" w:color="auto"/>
                                            <w:right w:val="none" w:sz="0" w:space="0" w:color="auto"/>
                                          </w:divBdr>
                                        </w:div>
                                        <w:div w:id="1648432559">
                                          <w:marLeft w:val="0"/>
                                          <w:marRight w:val="0"/>
                                          <w:marTop w:val="0"/>
                                          <w:marBottom w:val="0"/>
                                          <w:divBdr>
                                            <w:top w:val="none" w:sz="0" w:space="0" w:color="auto"/>
                                            <w:left w:val="none" w:sz="0" w:space="0" w:color="auto"/>
                                            <w:bottom w:val="none" w:sz="0" w:space="0" w:color="auto"/>
                                            <w:right w:val="none" w:sz="0" w:space="0" w:color="auto"/>
                                          </w:divBdr>
                                        </w:div>
                                        <w:div w:id="1841004246">
                                          <w:marLeft w:val="0"/>
                                          <w:marRight w:val="0"/>
                                          <w:marTop w:val="0"/>
                                          <w:marBottom w:val="0"/>
                                          <w:divBdr>
                                            <w:top w:val="none" w:sz="0" w:space="0" w:color="auto"/>
                                            <w:left w:val="none" w:sz="0" w:space="0" w:color="auto"/>
                                            <w:bottom w:val="none" w:sz="0" w:space="0" w:color="auto"/>
                                            <w:right w:val="none" w:sz="0" w:space="0" w:color="auto"/>
                                          </w:divBdr>
                                        </w:div>
                                        <w:div w:id="2087804774">
                                          <w:marLeft w:val="0"/>
                                          <w:marRight w:val="0"/>
                                          <w:marTop w:val="0"/>
                                          <w:marBottom w:val="0"/>
                                          <w:divBdr>
                                            <w:top w:val="none" w:sz="0" w:space="0" w:color="auto"/>
                                            <w:left w:val="none" w:sz="0" w:space="0" w:color="auto"/>
                                            <w:bottom w:val="none" w:sz="0" w:space="0" w:color="auto"/>
                                            <w:right w:val="none" w:sz="0" w:space="0" w:color="auto"/>
                                          </w:divBdr>
                                        </w:div>
                                        <w:div w:id="1798643503">
                                          <w:marLeft w:val="0"/>
                                          <w:marRight w:val="0"/>
                                          <w:marTop w:val="0"/>
                                          <w:marBottom w:val="0"/>
                                          <w:divBdr>
                                            <w:top w:val="none" w:sz="0" w:space="0" w:color="auto"/>
                                            <w:left w:val="none" w:sz="0" w:space="0" w:color="auto"/>
                                            <w:bottom w:val="none" w:sz="0" w:space="0" w:color="auto"/>
                                            <w:right w:val="none" w:sz="0" w:space="0" w:color="auto"/>
                                          </w:divBdr>
                                        </w:div>
                                        <w:div w:id="17531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53772">
                              <w:marLeft w:val="0"/>
                              <w:marRight w:val="0"/>
                              <w:marTop w:val="0"/>
                              <w:marBottom w:val="0"/>
                              <w:divBdr>
                                <w:top w:val="none" w:sz="0" w:space="0" w:color="auto"/>
                                <w:left w:val="none" w:sz="0" w:space="0" w:color="auto"/>
                                <w:bottom w:val="none" w:sz="0" w:space="0" w:color="auto"/>
                                <w:right w:val="none" w:sz="0" w:space="0" w:color="auto"/>
                              </w:divBdr>
                              <w:divsChild>
                                <w:div w:id="651711937">
                                  <w:marLeft w:val="0"/>
                                  <w:marRight w:val="0"/>
                                  <w:marTop w:val="0"/>
                                  <w:marBottom w:val="0"/>
                                  <w:divBdr>
                                    <w:top w:val="none" w:sz="0" w:space="0" w:color="auto"/>
                                    <w:left w:val="none" w:sz="0" w:space="0" w:color="auto"/>
                                    <w:bottom w:val="none" w:sz="0" w:space="0" w:color="auto"/>
                                    <w:right w:val="none" w:sz="0" w:space="0" w:color="auto"/>
                                  </w:divBdr>
                                </w:div>
                                <w:div w:id="1047607642">
                                  <w:marLeft w:val="0"/>
                                  <w:marRight w:val="0"/>
                                  <w:marTop w:val="0"/>
                                  <w:marBottom w:val="0"/>
                                  <w:divBdr>
                                    <w:top w:val="none" w:sz="0" w:space="0" w:color="auto"/>
                                    <w:left w:val="none" w:sz="0" w:space="0" w:color="auto"/>
                                    <w:bottom w:val="none" w:sz="0" w:space="0" w:color="auto"/>
                                    <w:right w:val="none" w:sz="0" w:space="0" w:color="auto"/>
                                  </w:divBdr>
                                  <w:divsChild>
                                    <w:div w:id="2136943407">
                                      <w:marLeft w:val="0"/>
                                      <w:marRight w:val="0"/>
                                      <w:marTop w:val="0"/>
                                      <w:marBottom w:val="0"/>
                                      <w:divBdr>
                                        <w:top w:val="none" w:sz="0" w:space="0" w:color="auto"/>
                                        <w:left w:val="none" w:sz="0" w:space="0" w:color="auto"/>
                                        <w:bottom w:val="none" w:sz="0" w:space="0" w:color="auto"/>
                                        <w:right w:val="none" w:sz="0" w:space="0" w:color="auto"/>
                                      </w:divBdr>
                                      <w:divsChild>
                                        <w:div w:id="1995378376">
                                          <w:marLeft w:val="0"/>
                                          <w:marRight w:val="0"/>
                                          <w:marTop w:val="0"/>
                                          <w:marBottom w:val="0"/>
                                          <w:divBdr>
                                            <w:top w:val="none" w:sz="0" w:space="0" w:color="auto"/>
                                            <w:left w:val="none" w:sz="0" w:space="0" w:color="auto"/>
                                            <w:bottom w:val="none" w:sz="0" w:space="0" w:color="auto"/>
                                            <w:right w:val="none" w:sz="0" w:space="0" w:color="auto"/>
                                          </w:divBdr>
                                        </w:div>
                                        <w:div w:id="715398226">
                                          <w:marLeft w:val="0"/>
                                          <w:marRight w:val="0"/>
                                          <w:marTop w:val="0"/>
                                          <w:marBottom w:val="0"/>
                                          <w:divBdr>
                                            <w:top w:val="none" w:sz="0" w:space="0" w:color="auto"/>
                                            <w:left w:val="none" w:sz="0" w:space="0" w:color="auto"/>
                                            <w:bottom w:val="none" w:sz="0" w:space="0" w:color="auto"/>
                                            <w:right w:val="none" w:sz="0" w:space="0" w:color="auto"/>
                                          </w:divBdr>
                                        </w:div>
                                        <w:div w:id="368919213">
                                          <w:marLeft w:val="0"/>
                                          <w:marRight w:val="0"/>
                                          <w:marTop w:val="0"/>
                                          <w:marBottom w:val="0"/>
                                          <w:divBdr>
                                            <w:top w:val="none" w:sz="0" w:space="0" w:color="auto"/>
                                            <w:left w:val="none" w:sz="0" w:space="0" w:color="auto"/>
                                            <w:bottom w:val="none" w:sz="0" w:space="0" w:color="auto"/>
                                            <w:right w:val="none" w:sz="0" w:space="0" w:color="auto"/>
                                          </w:divBdr>
                                        </w:div>
                                        <w:div w:id="166410104">
                                          <w:marLeft w:val="0"/>
                                          <w:marRight w:val="0"/>
                                          <w:marTop w:val="0"/>
                                          <w:marBottom w:val="0"/>
                                          <w:divBdr>
                                            <w:top w:val="none" w:sz="0" w:space="0" w:color="auto"/>
                                            <w:left w:val="none" w:sz="0" w:space="0" w:color="auto"/>
                                            <w:bottom w:val="none" w:sz="0" w:space="0" w:color="auto"/>
                                            <w:right w:val="none" w:sz="0" w:space="0" w:color="auto"/>
                                          </w:divBdr>
                                        </w:div>
                                        <w:div w:id="42646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7037">
                              <w:marLeft w:val="0"/>
                              <w:marRight w:val="0"/>
                              <w:marTop w:val="0"/>
                              <w:marBottom w:val="0"/>
                              <w:divBdr>
                                <w:top w:val="none" w:sz="0" w:space="0" w:color="auto"/>
                                <w:left w:val="none" w:sz="0" w:space="0" w:color="auto"/>
                                <w:bottom w:val="none" w:sz="0" w:space="0" w:color="auto"/>
                                <w:right w:val="none" w:sz="0" w:space="0" w:color="auto"/>
                              </w:divBdr>
                              <w:divsChild>
                                <w:div w:id="1958025910">
                                  <w:marLeft w:val="0"/>
                                  <w:marRight w:val="0"/>
                                  <w:marTop w:val="0"/>
                                  <w:marBottom w:val="0"/>
                                  <w:divBdr>
                                    <w:top w:val="none" w:sz="0" w:space="0" w:color="auto"/>
                                    <w:left w:val="none" w:sz="0" w:space="0" w:color="auto"/>
                                    <w:bottom w:val="none" w:sz="0" w:space="0" w:color="auto"/>
                                    <w:right w:val="none" w:sz="0" w:space="0" w:color="auto"/>
                                  </w:divBdr>
                                </w:div>
                                <w:div w:id="1825731710">
                                  <w:marLeft w:val="0"/>
                                  <w:marRight w:val="0"/>
                                  <w:marTop w:val="0"/>
                                  <w:marBottom w:val="0"/>
                                  <w:divBdr>
                                    <w:top w:val="none" w:sz="0" w:space="0" w:color="auto"/>
                                    <w:left w:val="none" w:sz="0" w:space="0" w:color="auto"/>
                                    <w:bottom w:val="none" w:sz="0" w:space="0" w:color="auto"/>
                                    <w:right w:val="none" w:sz="0" w:space="0" w:color="auto"/>
                                  </w:divBdr>
                                  <w:divsChild>
                                    <w:div w:id="11406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866231">
                              <w:marLeft w:val="0"/>
                              <w:marRight w:val="0"/>
                              <w:marTop w:val="0"/>
                              <w:marBottom w:val="0"/>
                              <w:divBdr>
                                <w:top w:val="none" w:sz="0" w:space="0" w:color="auto"/>
                                <w:left w:val="none" w:sz="0" w:space="0" w:color="auto"/>
                                <w:bottom w:val="none" w:sz="0" w:space="0" w:color="auto"/>
                                <w:right w:val="none" w:sz="0" w:space="0" w:color="auto"/>
                              </w:divBdr>
                              <w:divsChild>
                                <w:div w:id="67729088">
                                  <w:marLeft w:val="0"/>
                                  <w:marRight w:val="0"/>
                                  <w:marTop w:val="0"/>
                                  <w:marBottom w:val="0"/>
                                  <w:divBdr>
                                    <w:top w:val="none" w:sz="0" w:space="0" w:color="auto"/>
                                    <w:left w:val="none" w:sz="0" w:space="0" w:color="auto"/>
                                    <w:bottom w:val="none" w:sz="0" w:space="0" w:color="auto"/>
                                    <w:right w:val="none" w:sz="0" w:space="0" w:color="auto"/>
                                  </w:divBdr>
                                </w:div>
                                <w:div w:id="1611861674">
                                  <w:marLeft w:val="0"/>
                                  <w:marRight w:val="0"/>
                                  <w:marTop w:val="0"/>
                                  <w:marBottom w:val="0"/>
                                  <w:divBdr>
                                    <w:top w:val="none" w:sz="0" w:space="0" w:color="auto"/>
                                    <w:left w:val="none" w:sz="0" w:space="0" w:color="auto"/>
                                    <w:bottom w:val="none" w:sz="0" w:space="0" w:color="auto"/>
                                    <w:right w:val="none" w:sz="0" w:space="0" w:color="auto"/>
                                  </w:divBdr>
                                  <w:divsChild>
                                    <w:div w:id="126780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2017-05-24T15:15:00Z</dcterms:created>
  <dcterms:modified xsi:type="dcterms:W3CDTF">2017-05-24T15:17:00Z</dcterms:modified>
</cp:coreProperties>
</file>