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810AD3" w14:textId="77777777" w:rsidR="00DA5151" w:rsidRPr="00DA5151" w:rsidRDefault="00DA5151" w:rsidP="00DA5151">
      <w:pPr>
        <w:spacing w:before="100" w:beforeAutospacing="1" w:after="100" w:afterAutospacing="1" w:line="240" w:lineRule="auto"/>
        <w:outlineLvl w:val="4"/>
        <w:rPr>
          <w:rFonts w:ascii="Times New Roman" w:eastAsia="Times New Roman" w:hAnsi="Times New Roman" w:cs="Times New Roman"/>
          <w:b/>
          <w:bCs/>
          <w:sz w:val="20"/>
          <w:szCs w:val="20"/>
        </w:rPr>
      </w:pPr>
      <w:r w:rsidRPr="00DA5151">
        <w:rPr>
          <w:rFonts w:ascii="Times New Roman" w:eastAsia="Times New Roman" w:hAnsi="Times New Roman" w:cs="Times New Roman"/>
          <w:b/>
          <w:bCs/>
          <w:sz w:val="20"/>
          <w:szCs w:val="20"/>
        </w:rPr>
        <w:t>Project Overview</w:t>
      </w:r>
    </w:p>
    <w:p w14:paraId="6B8914A5" w14:textId="77777777" w:rsidR="00DA5151" w:rsidRPr="00DA5151" w:rsidRDefault="00DA5151" w:rsidP="00DA5151">
      <w:pPr>
        <w:spacing w:after="0" w:line="240" w:lineRule="auto"/>
        <w:rPr>
          <w:rFonts w:ascii="Times New Roman" w:eastAsia="Times New Roman" w:hAnsi="Times New Roman" w:cs="Times New Roman"/>
          <w:sz w:val="24"/>
          <w:szCs w:val="24"/>
        </w:rPr>
      </w:pPr>
      <w:r w:rsidRPr="00DA5151">
        <w:rPr>
          <w:rFonts w:ascii="Times New Roman" w:eastAsia="Times New Roman" w:hAnsi="Times New Roman" w:cs="Times New Roman"/>
          <w:sz w:val="24"/>
          <w:szCs w:val="24"/>
        </w:rPr>
        <w:t xml:space="preserve">Type of application: </w:t>
      </w:r>
      <w:r w:rsidRPr="00DA5151">
        <w:rPr>
          <w:rFonts w:ascii="Times New Roman" w:eastAsia="Times New Roman" w:hAnsi="Times New Roman" w:cs="Times New Roman"/>
          <w:b/>
          <w:bCs/>
          <w:sz w:val="24"/>
          <w:szCs w:val="24"/>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065"/>
      </w:tblGrid>
      <w:tr w:rsidR="00DA5151" w:rsidRPr="00DA5151" w14:paraId="4926C03F" w14:textId="77777777" w:rsidTr="00DA5151">
        <w:trPr>
          <w:tblCellSpacing w:w="15" w:type="dxa"/>
        </w:trPr>
        <w:tc>
          <w:tcPr>
            <w:tcW w:w="2250" w:type="dxa"/>
            <w:vAlign w:val="center"/>
            <w:hideMark/>
          </w:tcPr>
          <w:p w14:paraId="04E9EF89" w14:textId="77777777" w:rsidR="00DA5151" w:rsidRPr="00DA5151" w:rsidRDefault="00DA5151" w:rsidP="00DA5151">
            <w:pPr>
              <w:spacing w:after="0" w:line="240" w:lineRule="auto"/>
              <w:rPr>
                <w:rFonts w:ascii="Times New Roman" w:eastAsia="Times New Roman" w:hAnsi="Times New Roman" w:cs="Times New Roman"/>
                <w:sz w:val="24"/>
                <w:szCs w:val="24"/>
              </w:rPr>
            </w:pPr>
            <w:r w:rsidRPr="00DA5151">
              <w:rPr>
                <w:rFonts w:ascii="Times New Roman" w:eastAsia="Times New Roman" w:hAnsi="Times New Roman" w:cs="Times New Roman"/>
                <w:sz w:val="24"/>
                <w:szCs w:val="24"/>
              </w:rPr>
              <w:t>Proponent name:</w:t>
            </w:r>
          </w:p>
        </w:tc>
        <w:tc>
          <w:tcPr>
            <w:tcW w:w="0" w:type="auto"/>
            <w:vAlign w:val="center"/>
            <w:hideMark/>
          </w:tcPr>
          <w:p w14:paraId="1D971C56" w14:textId="77777777" w:rsidR="00DA5151" w:rsidRPr="00DA5151" w:rsidRDefault="00DA5151" w:rsidP="00DA5151">
            <w:pPr>
              <w:spacing w:after="0" w:line="240" w:lineRule="auto"/>
              <w:rPr>
                <w:rFonts w:ascii="Times New Roman" w:eastAsia="Times New Roman" w:hAnsi="Times New Roman" w:cs="Times New Roman"/>
                <w:sz w:val="24"/>
                <w:szCs w:val="24"/>
              </w:rPr>
            </w:pPr>
            <w:r w:rsidRPr="00DA5151">
              <w:rPr>
                <w:rFonts w:ascii="Times New Roman" w:eastAsia="Times New Roman" w:hAnsi="Times New Roman" w:cs="Times New Roman"/>
                <w:sz w:val="24"/>
                <w:szCs w:val="24"/>
              </w:rPr>
              <w:t>Jonathan Fisher</w:t>
            </w:r>
          </w:p>
        </w:tc>
      </w:tr>
      <w:tr w:rsidR="00DA5151" w:rsidRPr="00DA5151" w14:paraId="3CE07281" w14:textId="77777777" w:rsidTr="00DA5151">
        <w:trPr>
          <w:tblCellSpacing w:w="15" w:type="dxa"/>
        </w:trPr>
        <w:tc>
          <w:tcPr>
            <w:tcW w:w="0" w:type="auto"/>
            <w:vAlign w:val="center"/>
            <w:hideMark/>
          </w:tcPr>
          <w:p w14:paraId="6EAA02C8" w14:textId="77777777" w:rsidR="00DA5151" w:rsidRPr="00DA5151" w:rsidRDefault="00DA5151" w:rsidP="00DA5151">
            <w:pPr>
              <w:spacing w:after="0" w:line="240" w:lineRule="auto"/>
              <w:rPr>
                <w:rFonts w:ascii="Times New Roman" w:eastAsia="Times New Roman" w:hAnsi="Times New Roman" w:cs="Times New Roman"/>
                <w:sz w:val="24"/>
                <w:szCs w:val="24"/>
              </w:rPr>
            </w:pPr>
            <w:r w:rsidRPr="00DA5151">
              <w:rPr>
                <w:rFonts w:ascii="Times New Roman" w:eastAsia="Times New Roman" w:hAnsi="Times New Roman" w:cs="Times New Roman"/>
                <w:sz w:val="24"/>
                <w:szCs w:val="24"/>
              </w:rPr>
              <w:t>Company:</w:t>
            </w:r>
          </w:p>
        </w:tc>
        <w:tc>
          <w:tcPr>
            <w:tcW w:w="0" w:type="auto"/>
            <w:vAlign w:val="center"/>
            <w:hideMark/>
          </w:tcPr>
          <w:p w14:paraId="0B39A0F4" w14:textId="77777777" w:rsidR="00DA5151" w:rsidRPr="00DA5151" w:rsidRDefault="00DA5151" w:rsidP="00DA5151">
            <w:pPr>
              <w:spacing w:after="0" w:line="240" w:lineRule="auto"/>
              <w:rPr>
                <w:rFonts w:ascii="Times New Roman" w:eastAsia="Times New Roman" w:hAnsi="Times New Roman" w:cs="Times New Roman"/>
                <w:sz w:val="24"/>
                <w:szCs w:val="24"/>
              </w:rPr>
            </w:pPr>
            <w:r w:rsidRPr="00DA5151">
              <w:rPr>
                <w:rFonts w:ascii="Times New Roman" w:eastAsia="Times New Roman" w:hAnsi="Times New Roman" w:cs="Times New Roman"/>
                <w:sz w:val="24"/>
                <w:szCs w:val="24"/>
              </w:rPr>
              <w:t>Memorial University of Newfoundland</w:t>
            </w:r>
          </w:p>
        </w:tc>
      </w:tr>
    </w:tbl>
    <w:p w14:paraId="09958BBE" w14:textId="77777777" w:rsidR="00DA5151" w:rsidRPr="00DA5151" w:rsidRDefault="00DA5151" w:rsidP="00DA5151">
      <w:pPr>
        <w:spacing w:after="0" w:line="240" w:lineRule="auto"/>
        <w:rPr>
          <w:rFonts w:ascii="Times New Roman" w:eastAsia="Times New Roman" w:hAnsi="Times New Roman" w:cs="Times New Roman"/>
          <w:sz w:val="24"/>
          <w:szCs w:val="24"/>
        </w:rPr>
      </w:pPr>
      <w:r w:rsidRPr="00DA5151">
        <w:rPr>
          <w:rFonts w:ascii="Times New Roman" w:eastAsia="Times New Roman" w:hAnsi="Times New Roman" w:cs="Times New Roman"/>
          <w:b/>
          <w:bCs/>
          <w:sz w:val="24"/>
          <w:szCs w:val="24"/>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065"/>
      </w:tblGrid>
      <w:tr w:rsidR="00DA5151" w:rsidRPr="00DA5151" w14:paraId="772FA409" w14:textId="77777777" w:rsidTr="00DA5151">
        <w:trPr>
          <w:tblCellSpacing w:w="15" w:type="dxa"/>
        </w:trPr>
        <w:tc>
          <w:tcPr>
            <w:tcW w:w="2250" w:type="dxa"/>
            <w:vAlign w:val="center"/>
            <w:hideMark/>
          </w:tcPr>
          <w:p w14:paraId="491EB970" w14:textId="77777777" w:rsidR="00DA5151" w:rsidRPr="00DA5151" w:rsidRDefault="00DA5151" w:rsidP="00DA5151">
            <w:pPr>
              <w:spacing w:after="0" w:line="240" w:lineRule="auto"/>
              <w:rPr>
                <w:rFonts w:ascii="Times New Roman" w:eastAsia="Times New Roman" w:hAnsi="Times New Roman" w:cs="Times New Roman"/>
                <w:sz w:val="24"/>
                <w:szCs w:val="24"/>
              </w:rPr>
            </w:pPr>
            <w:r w:rsidRPr="00DA5151">
              <w:rPr>
                <w:rFonts w:ascii="Times New Roman" w:eastAsia="Times New Roman" w:hAnsi="Times New Roman" w:cs="Times New Roman"/>
                <w:sz w:val="24"/>
                <w:szCs w:val="24"/>
              </w:rPr>
              <w:t>Start Date:</w:t>
            </w:r>
          </w:p>
        </w:tc>
        <w:tc>
          <w:tcPr>
            <w:tcW w:w="0" w:type="auto"/>
            <w:vAlign w:val="center"/>
            <w:hideMark/>
          </w:tcPr>
          <w:p w14:paraId="3ABCC71E" w14:textId="77777777" w:rsidR="00DA5151" w:rsidRPr="00DA5151" w:rsidRDefault="00DA5151" w:rsidP="00DA5151">
            <w:pPr>
              <w:spacing w:after="0" w:line="240" w:lineRule="auto"/>
              <w:rPr>
                <w:rFonts w:ascii="Times New Roman" w:eastAsia="Times New Roman" w:hAnsi="Times New Roman" w:cs="Times New Roman"/>
                <w:sz w:val="24"/>
                <w:szCs w:val="24"/>
              </w:rPr>
            </w:pPr>
            <w:r w:rsidRPr="00DA5151">
              <w:rPr>
                <w:rFonts w:ascii="Times New Roman" w:eastAsia="Times New Roman" w:hAnsi="Times New Roman" w:cs="Times New Roman"/>
                <w:sz w:val="24"/>
                <w:szCs w:val="24"/>
              </w:rPr>
              <w:t>2019-07-17</w:t>
            </w:r>
          </w:p>
        </w:tc>
      </w:tr>
      <w:tr w:rsidR="00DA5151" w:rsidRPr="00DA5151" w14:paraId="400516EB" w14:textId="77777777" w:rsidTr="00DA5151">
        <w:trPr>
          <w:tblCellSpacing w:w="15" w:type="dxa"/>
        </w:trPr>
        <w:tc>
          <w:tcPr>
            <w:tcW w:w="0" w:type="auto"/>
            <w:vAlign w:val="center"/>
            <w:hideMark/>
          </w:tcPr>
          <w:p w14:paraId="79B4DAD0" w14:textId="77777777" w:rsidR="00DA5151" w:rsidRPr="00DA5151" w:rsidRDefault="00DA5151" w:rsidP="00DA5151">
            <w:pPr>
              <w:spacing w:after="0" w:line="240" w:lineRule="auto"/>
              <w:rPr>
                <w:rFonts w:ascii="Times New Roman" w:eastAsia="Times New Roman" w:hAnsi="Times New Roman" w:cs="Times New Roman"/>
                <w:sz w:val="24"/>
                <w:szCs w:val="24"/>
              </w:rPr>
            </w:pPr>
            <w:r w:rsidRPr="00DA5151">
              <w:rPr>
                <w:rFonts w:ascii="Times New Roman" w:eastAsia="Times New Roman" w:hAnsi="Times New Roman" w:cs="Times New Roman"/>
                <w:sz w:val="24"/>
                <w:szCs w:val="24"/>
              </w:rPr>
              <w:t>End Date:</w:t>
            </w:r>
          </w:p>
        </w:tc>
        <w:tc>
          <w:tcPr>
            <w:tcW w:w="0" w:type="auto"/>
            <w:vAlign w:val="center"/>
            <w:hideMark/>
          </w:tcPr>
          <w:p w14:paraId="2A3B4CFC" w14:textId="77777777" w:rsidR="00DA5151" w:rsidRPr="00DA5151" w:rsidRDefault="00DA5151" w:rsidP="00DA5151">
            <w:pPr>
              <w:spacing w:after="0" w:line="240" w:lineRule="auto"/>
              <w:rPr>
                <w:rFonts w:ascii="Times New Roman" w:eastAsia="Times New Roman" w:hAnsi="Times New Roman" w:cs="Times New Roman"/>
                <w:sz w:val="24"/>
                <w:szCs w:val="24"/>
              </w:rPr>
            </w:pPr>
            <w:r w:rsidRPr="00DA5151">
              <w:rPr>
                <w:rFonts w:ascii="Times New Roman" w:eastAsia="Times New Roman" w:hAnsi="Times New Roman" w:cs="Times New Roman"/>
                <w:sz w:val="24"/>
                <w:szCs w:val="24"/>
              </w:rPr>
              <w:t>2019-10-24</w:t>
            </w:r>
          </w:p>
        </w:tc>
      </w:tr>
      <w:tr w:rsidR="00DA5151" w:rsidRPr="00DA5151" w14:paraId="2E959543" w14:textId="77777777" w:rsidTr="00DA5151">
        <w:trPr>
          <w:tblCellSpacing w:w="15" w:type="dxa"/>
        </w:trPr>
        <w:tc>
          <w:tcPr>
            <w:tcW w:w="0" w:type="auto"/>
            <w:vAlign w:val="center"/>
            <w:hideMark/>
          </w:tcPr>
          <w:p w14:paraId="1E4D1821" w14:textId="77777777" w:rsidR="00DA5151" w:rsidRPr="00DA5151" w:rsidRDefault="00DA5151" w:rsidP="00DA5151">
            <w:pPr>
              <w:spacing w:after="0" w:line="240" w:lineRule="auto"/>
              <w:rPr>
                <w:rFonts w:ascii="Times New Roman" w:eastAsia="Times New Roman" w:hAnsi="Times New Roman" w:cs="Times New Roman"/>
                <w:sz w:val="24"/>
                <w:szCs w:val="24"/>
              </w:rPr>
            </w:pPr>
            <w:r w:rsidRPr="00DA5151">
              <w:rPr>
                <w:rFonts w:ascii="Times New Roman" w:eastAsia="Times New Roman" w:hAnsi="Times New Roman" w:cs="Times New Roman"/>
                <w:sz w:val="24"/>
                <w:szCs w:val="24"/>
              </w:rPr>
              <w:t>Operation Type:</w:t>
            </w:r>
          </w:p>
        </w:tc>
        <w:tc>
          <w:tcPr>
            <w:tcW w:w="0" w:type="auto"/>
            <w:vAlign w:val="center"/>
            <w:hideMark/>
          </w:tcPr>
          <w:p w14:paraId="0EA36CE7" w14:textId="77777777" w:rsidR="00DA5151" w:rsidRPr="00DA5151" w:rsidRDefault="00DA5151" w:rsidP="00DA5151">
            <w:pPr>
              <w:spacing w:after="0" w:line="240" w:lineRule="auto"/>
              <w:rPr>
                <w:rFonts w:ascii="Times New Roman" w:eastAsia="Times New Roman" w:hAnsi="Times New Roman" w:cs="Times New Roman"/>
                <w:sz w:val="24"/>
                <w:szCs w:val="24"/>
              </w:rPr>
            </w:pPr>
            <w:r w:rsidRPr="00DA5151">
              <w:rPr>
                <w:rFonts w:ascii="Times New Roman" w:eastAsia="Times New Roman" w:hAnsi="Times New Roman" w:cs="Times New Roman"/>
                <w:sz w:val="24"/>
                <w:szCs w:val="24"/>
              </w:rPr>
              <w:t>Seasonal</w:t>
            </w:r>
          </w:p>
        </w:tc>
      </w:tr>
    </w:tbl>
    <w:p w14:paraId="3B8BFFC9" w14:textId="77777777" w:rsidR="00DA5151" w:rsidRPr="00DA5151" w:rsidRDefault="00DA5151" w:rsidP="00DA5151">
      <w:pPr>
        <w:spacing w:after="0" w:line="240" w:lineRule="auto"/>
        <w:rPr>
          <w:rFonts w:ascii="Times New Roman" w:eastAsia="Times New Roman" w:hAnsi="Times New Roman" w:cs="Times New Roman"/>
          <w:sz w:val="24"/>
          <w:szCs w:val="24"/>
        </w:rPr>
      </w:pPr>
      <w:r w:rsidRPr="00DA5151">
        <w:rPr>
          <w:rFonts w:ascii="Times New Roman" w:eastAsia="Times New Roman" w:hAnsi="Times New Roman" w:cs="Times New Roman"/>
          <w:b/>
          <w:bCs/>
          <w:sz w:val="24"/>
          <w:szCs w:val="24"/>
        </w:rPr>
        <w:t>Project Description:</w:t>
      </w:r>
      <w:r w:rsidRPr="00DA5151">
        <w:rPr>
          <w:rFonts w:ascii="Times New Roman" w:eastAsia="Times New Roman" w:hAnsi="Times New Roman" w:cs="Times New Roman"/>
          <w:sz w:val="24"/>
          <w:szCs w:val="24"/>
        </w:rPr>
        <w:t xml:space="preserve"> </w:t>
      </w:r>
    </w:p>
    <w:p w14:paraId="04E090B3" w14:textId="77777777" w:rsidR="00DA5151" w:rsidRPr="00DA5151" w:rsidRDefault="00DA5151" w:rsidP="00DA5151">
      <w:pPr>
        <w:spacing w:after="0" w:line="240" w:lineRule="auto"/>
        <w:rPr>
          <w:rFonts w:ascii="Times New Roman" w:eastAsia="Times New Roman" w:hAnsi="Times New Roman" w:cs="Times New Roman"/>
          <w:sz w:val="24"/>
          <w:szCs w:val="24"/>
        </w:rPr>
      </w:pPr>
      <w:r w:rsidRPr="00DA5151">
        <w:rPr>
          <w:rFonts w:ascii="Times New Roman" w:eastAsia="Times New Roman" w:hAnsi="Times New Roman" w:cs="Times New Roman"/>
          <w:sz w:val="24"/>
          <w:szCs w:val="24"/>
        </w:rPr>
        <w:t xml:space="preserve">Within the Canadian Arctic Gateway, transportation of mining resources is increasing rapidly, requiring ice-capable vessels and/or icebreaker escorts even in summer months. The two goals of this project are to: (1) test the extent to which data collection using baited remote underwater video landers can be achieved aboard the MSV </w:t>
      </w:r>
      <w:proofErr w:type="spellStart"/>
      <w:r w:rsidRPr="00DA5151">
        <w:rPr>
          <w:rFonts w:ascii="Times New Roman" w:eastAsia="Times New Roman" w:hAnsi="Times New Roman" w:cs="Times New Roman"/>
          <w:sz w:val="24"/>
          <w:szCs w:val="24"/>
        </w:rPr>
        <w:t>Botnica</w:t>
      </w:r>
      <w:proofErr w:type="spellEnd"/>
      <w:r w:rsidRPr="00DA5151">
        <w:rPr>
          <w:rFonts w:ascii="Times New Roman" w:eastAsia="Times New Roman" w:hAnsi="Times New Roman" w:cs="Times New Roman"/>
          <w:sz w:val="24"/>
          <w:szCs w:val="24"/>
        </w:rPr>
        <w:t xml:space="preserve"> icebreaker as it escorts large iron ore ships into and out of Eclipse Sound, Nunavut, and; (2) to collaborate with established and emerging researchers to use the video data collected to characterize the populations, communities and ecosystems within the future </w:t>
      </w:r>
      <w:proofErr w:type="spellStart"/>
      <w:r w:rsidRPr="00DA5151">
        <w:rPr>
          <w:rFonts w:ascii="Times New Roman" w:eastAsia="Times New Roman" w:hAnsi="Times New Roman" w:cs="Times New Roman"/>
          <w:sz w:val="24"/>
          <w:szCs w:val="24"/>
        </w:rPr>
        <w:t>Tallurutiup</w:t>
      </w:r>
      <w:proofErr w:type="spellEnd"/>
      <w:r w:rsidRPr="00DA5151">
        <w:rPr>
          <w:rFonts w:ascii="Times New Roman" w:eastAsia="Times New Roman" w:hAnsi="Times New Roman" w:cs="Times New Roman"/>
          <w:sz w:val="24"/>
          <w:szCs w:val="24"/>
        </w:rPr>
        <w:t xml:space="preserve"> </w:t>
      </w:r>
      <w:proofErr w:type="spellStart"/>
      <w:r w:rsidRPr="00DA5151">
        <w:rPr>
          <w:rFonts w:ascii="Times New Roman" w:eastAsia="Times New Roman" w:hAnsi="Times New Roman" w:cs="Times New Roman"/>
          <w:sz w:val="24"/>
          <w:szCs w:val="24"/>
        </w:rPr>
        <w:t>Imanga</w:t>
      </w:r>
      <w:proofErr w:type="spellEnd"/>
      <w:r w:rsidRPr="00DA5151">
        <w:rPr>
          <w:rFonts w:ascii="Times New Roman" w:eastAsia="Times New Roman" w:hAnsi="Times New Roman" w:cs="Times New Roman"/>
          <w:sz w:val="24"/>
          <w:szCs w:val="24"/>
        </w:rPr>
        <w:t xml:space="preserve">/Lancaster Sound National Marine Conservation Area. My laboratory has demonstrated the utility of baited remote underwater video in the eastern Canadian Arctic to quantify local abundances of Greenland sharks, to characterize benthic fish and invertebrate communities, and test their associations with environmental conditions. This project stems from an offer from the marine transportation industry for this team to develop a scientific sampling program that fits within the MSV </w:t>
      </w:r>
      <w:proofErr w:type="spellStart"/>
      <w:r w:rsidRPr="00DA5151">
        <w:rPr>
          <w:rFonts w:ascii="Times New Roman" w:eastAsia="Times New Roman" w:hAnsi="Times New Roman" w:cs="Times New Roman"/>
          <w:sz w:val="24"/>
          <w:szCs w:val="24"/>
        </w:rPr>
        <w:t>Botnica</w:t>
      </w:r>
      <w:proofErr w:type="spellEnd"/>
      <w:r w:rsidRPr="00DA5151">
        <w:rPr>
          <w:rFonts w:ascii="Times New Roman" w:eastAsia="Times New Roman" w:hAnsi="Times New Roman" w:cs="Times New Roman"/>
          <w:sz w:val="24"/>
          <w:szCs w:val="24"/>
        </w:rPr>
        <w:t xml:space="preserve"> as it fulfils its primary escort mission. Given the expected increase in iron ore mining (potentially increasing five-fold in the coming years), this research model for Arctic ship time access has strong potential to grow in the coming years, yielding significant </w:t>
      </w:r>
      <w:proofErr w:type="spellStart"/>
      <w:r w:rsidRPr="00DA5151">
        <w:rPr>
          <w:rFonts w:ascii="Times New Roman" w:eastAsia="Times New Roman" w:hAnsi="Times New Roman" w:cs="Times New Roman"/>
          <w:sz w:val="24"/>
          <w:szCs w:val="24"/>
        </w:rPr>
        <w:t>inkind</w:t>
      </w:r>
      <w:proofErr w:type="spellEnd"/>
      <w:r w:rsidRPr="00DA5151">
        <w:rPr>
          <w:rFonts w:ascii="Times New Roman" w:eastAsia="Times New Roman" w:hAnsi="Times New Roman" w:cs="Times New Roman"/>
          <w:sz w:val="24"/>
          <w:szCs w:val="24"/>
        </w:rPr>
        <w:t xml:space="preserve"> contributions from industry partners to science programs in areas where required icebreaker ship time is otherwise extremely expensive. </w:t>
      </w:r>
    </w:p>
    <w:p w14:paraId="361BCBDD" w14:textId="77777777" w:rsidR="00DA5151" w:rsidRPr="00DA5151" w:rsidRDefault="00DA5151" w:rsidP="00DA5151">
      <w:pPr>
        <w:spacing w:after="0" w:line="240" w:lineRule="auto"/>
        <w:rPr>
          <w:rFonts w:ascii="Times New Roman" w:eastAsia="Times New Roman" w:hAnsi="Times New Roman" w:cs="Times New Roman"/>
          <w:sz w:val="24"/>
          <w:szCs w:val="24"/>
        </w:rPr>
      </w:pPr>
      <w:r w:rsidRPr="00DA5151">
        <w:rPr>
          <w:rFonts w:ascii="Times New Roman" w:eastAsia="Times New Roman" w:hAnsi="Times New Roman" w:cs="Times New Roman"/>
          <w:b/>
          <w:bCs/>
          <w:sz w:val="24"/>
          <w:szCs w:val="24"/>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065"/>
      </w:tblGrid>
      <w:tr w:rsidR="00DA5151" w:rsidRPr="00DA5151" w14:paraId="284BB754" w14:textId="77777777" w:rsidTr="00DA5151">
        <w:trPr>
          <w:tblCellSpacing w:w="15" w:type="dxa"/>
        </w:trPr>
        <w:tc>
          <w:tcPr>
            <w:tcW w:w="2250" w:type="dxa"/>
            <w:vAlign w:val="center"/>
            <w:hideMark/>
          </w:tcPr>
          <w:p w14:paraId="6368B6E6" w14:textId="77777777" w:rsidR="00DA5151" w:rsidRPr="00DA5151" w:rsidRDefault="00DA5151" w:rsidP="00DA5151">
            <w:pPr>
              <w:spacing w:after="0" w:line="240" w:lineRule="auto"/>
              <w:rPr>
                <w:rFonts w:ascii="Times New Roman" w:eastAsia="Times New Roman" w:hAnsi="Times New Roman" w:cs="Times New Roman"/>
                <w:sz w:val="24"/>
                <w:szCs w:val="24"/>
              </w:rPr>
            </w:pPr>
            <w:r w:rsidRPr="00DA5151">
              <w:rPr>
                <w:rFonts w:ascii="Times New Roman" w:eastAsia="Times New Roman" w:hAnsi="Times New Roman" w:cs="Times New Roman"/>
                <w:sz w:val="24"/>
                <w:szCs w:val="24"/>
              </w:rPr>
              <w:t>Persons:</w:t>
            </w:r>
          </w:p>
        </w:tc>
        <w:tc>
          <w:tcPr>
            <w:tcW w:w="0" w:type="auto"/>
            <w:vAlign w:val="center"/>
            <w:hideMark/>
          </w:tcPr>
          <w:p w14:paraId="433D78AF" w14:textId="77777777" w:rsidR="00DA5151" w:rsidRPr="00DA5151" w:rsidRDefault="00DA5151" w:rsidP="00DA5151">
            <w:pPr>
              <w:spacing w:after="0" w:line="240" w:lineRule="auto"/>
              <w:rPr>
                <w:rFonts w:ascii="Times New Roman" w:eastAsia="Times New Roman" w:hAnsi="Times New Roman" w:cs="Times New Roman"/>
                <w:sz w:val="24"/>
                <w:szCs w:val="24"/>
              </w:rPr>
            </w:pPr>
            <w:r w:rsidRPr="00DA5151">
              <w:rPr>
                <w:rFonts w:ascii="Times New Roman" w:eastAsia="Times New Roman" w:hAnsi="Times New Roman" w:cs="Times New Roman"/>
                <w:sz w:val="24"/>
                <w:szCs w:val="24"/>
              </w:rPr>
              <w:t>1</w:t>
            </w:r>
          </w:p>
        </w:tc>
      </w:tr>
      <w:tr w:rsidR="00DA5151" w:rsidRPr="00DA5151" w14:paraId="0A5634EA" w14:textId="77777777" w:rsidTr="00DA5151">
        <w:trPr>
          <w:tblCellSpacing w:w="15" w:type="dxa"/>
        </w:trPr>
        <w:tc>
          <w:tcPr>
            <w:tcW w:w="0" w:type="auto"/>
            <w:vAlign w:val="center"/>
            <w:hideMark/>
          </w:tcPr>
          <w:p w14:paraId="7BC4DE9D" w14:textId="77777777" w:rsidR="00DA5151" w:rsidRPr="00DA5151" w:rsidRDefault="00DA5151" w:rsidP="00DA5151">
            <w:pPr>
              <w:spacing w:after="0" w:line="240" w:lineRule="auto"/>
              <w:rPr>
                <w:rFonts w:ascii="Times New Roman" w:eastAsia="Times New Roman" w:hAnsi="Times New Roman" w:cs="Times New Roman"/>
                <w:sz w:val="24"/>
                <w:szCs w:val="24"/>
              </w:rPr>
            </w:pPr>
            <w:r w:rsidRPr="00DA5151">
              <w:rPr>
                <w:rFonts w:ascii="Times New Roman" w:eastAsia="Times New Roman" w:hAnsi="Times New Roman" w:cs="Times New Roman"/>
                <w:sz w:val="24"/>
                <w:szCs w:val="24"/>
              </w:rPr>
              <w:t>Days:</w:t>
            </w:r>
          </w:p>
        </w:tc>
        <w:tc>
          <w:tcPr>
            <w:tcW w:w="0" w:type="auto"/>
            <w:vAlign w:val="center"/>
            <w:hideMark/>
          </w:tcPr>
          <w:p w14:paraId="4A9D29B7" w14:textId="77777777" w:rsidR="00DA5151" w:rsidRPr="00DA5151" w:rsidRDefault="00DA5151" w:rsidP="00DA5151">
            <w:pPr>
              <w:spacing w:after="0" w:line="240" w:lineRule="auto"/>
              <w:rPr>
                <w:rFonts w:ascii="Times New Roman" w:eastAsia="Times New Roman" w:hAnsi="Times New Roman" w:cs="Times New Roman"/>
                <w:sz w:val="24"/>
                <w:szCs w:val="24"/>
              </w:rPr>
            </w:pPr>
            <w:r w:rsidRPr="00DA5151">
              <w:rPr>
                <w:rFonts w:ascii="Times New Roman" w:eastAsia="Times New Roman" w:hAnsi="Times New Roman" w:cs="Times New Roman"/>
                <w:sz w:val="24"/>
                <w:szCs w:val="24"/>
              </w:rPr>
              <w:t>23</w:t>
            </w:r>
          </w:p>
        </w:tc>
      </w:tr>
    </w:tbl>
    <w:p w14:paraId="45006DD7" w14:textId="77777777" w:rsidR="00DA5151" w:rsidRPr="00DA5151" w:rsidRDefault="00DA5151" w:rsidP="00DA5151">
      <w:pPr>
        <w:spacing w:before="100" w:beforeAutospacing="1" w:after="100" w:afterAutospacing="1" w:line="240" w:lineRule="auto"/>
        <w:outlineLvl w:val="4"/>
        <w:rPr>
          <w:rFonts w:ascii="Times New Roman" w:eastAsia="Times New Roman" w:hAnsi="Times New Roman" w:cs="Times New Roman"/>
          <w:b/>
          <w:bCs/>
          <w:sz w:val="20"/>
          <w:szCs w:val="20"/>
        </w:rPr>
      </w:pPr>
      <w:r w:rsidRPr="00DA5151">
        <w:rPr>
          <w:rFonts w:ascii="Times New Roman" w:eastAsia="Times New Roman" w:hAnsi="Times New Roman" w:cs="Times New Roman"/>
          <w:b/>
          <w:bCs/>
          <w:sz w:val="20"/>
          <w:szCs w:val="20"/>
        </w:rPr>
        <w:t>Project Map</w:t>
      </w:r>
    </w:p>
    <w:p w14:paraId="3C829A89" w14:textId="77777777" w:rsidR="00DA5151" w:rsidRPr="00DA5151" w:rsidRDefault="00DA5151" w:rsidP="00DA5151">
      <w:pPr>
        <w:spacing w:after="0" w:line="240" w:lineRule="auto"/>
        <w:rPr>
          <w:rFonts w:ascii="Times New Roman" w:eastAsia="Times New Roman" w:hAnsi="Times New Roman" w:cs="Times New Roman"/>
          <w:sz w:val="24"/>
          <w:szCs w:val="24"/>
        </w:rPr>
      </w:pPr>
      <w:r w:rsidRPr="00DA5151">
        <w:rPr>
          <w:rFonts w:ascii="Times New Roman" w:eastAsia="Times New Roman" w:hAnsi="Times New Roman" w:cs="Times New Roman"/>
          <w:b/>
          <w:bCs/>
          <w:sz w:val="24"/>
          <w:szCs w:val="24"/>
        </w:rPr>
        <w:t>List of all project geometries:</w:t>
      </w:r>
      <w:r w:rsidRPr="00DA5151">
        <w:rPr>
          <w:rFonts w:ascii="Times New Roman" w:eastAsia="Times New Roman" w:hAnsi="Times New Roman" w:cs="Times New Roman"/>
          <w:sz w:val="24"/>
          <w:szCs w:val="24"/>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04"/>
        <w:gridCol w:w="2639"/>
        <w:gridCol w:w="5417"/>
      </w:tblGrid>
      <w:tr w:rsidR="00DA5151" w:rsidRPr="00DA5151" w14:paraId="7576BE32" w14:textId="77777777" w:rsidTr="00DA5151">
        <w:trPr>
          <w:tblCellSpacing w:w="15" w:type="dxa"/>
        </w:trPr>
        <w:tc>
          <w:tcPr>
            <w:tcW w:w="0" w:type="auto"/>
            <w:vAlign w:val="center"/>
            <w:hideMark/>
          </w:tcPr>
          <w:p w14:paraId="796F53E8" w14:textId="77777777" w:rsidR="00DA5151" w:rsidRPr="00DA5151" w:rsidRDefault="00DA5151" w:rsidP="00DA5151">
            <w:pPr>
              <w:spacing w:after="0" w:line="240" w:lineRule="auto"/>
              <w:jc w:val="center"/>
              <w:rPr>
                <w:rFonts w:ascii="Times New Roman" w:eastAsia="Times New Roman" w:hAnsi="Times New Roman" w:cs="Times New Roman"/>
                <w:b/>
                <w:bCs/>
                <w:sz w:val="24"/>
                <w:szCs w:val="24"/>
              </w:rPr>
            </w:pPr>
            <w:r w:rsidRPr="00DA5151">
              <w:rPr>
                <w:rFonts w:ascii="Times New Roman" w:eastAsia="Times New Roman" w:hAnsi="Times New Roman" w:cs="Times New Roman"/>
                <w:b/>
                <w:bCs/>
                <w:sz w:val="24"/>
                <w:szCs w:val="24"/>
              </w:rPr>
              <w:t>ID</w:t>
            </w:r>
          </w:p>
        </w:tc>
        <w:tc>
          <w:tcPr>
            <w:tcW w:w="0" w:type="auto"/>
            <w:vAlign w:val="center"/>
            <w:hideMark/>
          </w:tcPr>
          <w:p w14:paraId="3EF2D8D4" w14:textId="77777777" w:rsidR="00DA5151" w:rsidRPr="00DA5151" w:rsidRDefault="00DA5151" w:rsidP="00DA5151">
            <w:pPr>
              <w:spacing w:after="0" w:line="240" w:lineRule="auto"/>
              <w:jc w:val="center"/>
              <w:rPr>
                <w:rFonts w:ascii="Times New Roman" w:eastAsia="Times New Roman" w:hAnsi="Times New Roman" w:cs="Times New Roman"/>
                <w:b/>
                <w:bCs/>
                <w:sz w:val="24"/>
                <w:szCs w:val="24"/>
              </w:rPr>
            </w:pPr>
            <w:r w:rsidRPr="00DA5151">
              <w:rPr>
                <w:rFonts w:ascii="Times New Roman" w:eastAsia="Times New Roman" w:hAnsi="Times New Roman" w:cs="Times New Roman"/>
                <w:b/>
                <w:bCs/>
                <w:sz w:val="24"/>
                <w:szCs w:val="24"/>
              </w:rPr>
              <w:t>Geometry</w:t>
            </w:r>
          </w:p>
        </w:tc>
        <w:tc>
          <w:tcPr>
            <w:tcW w:w="0" w:type="auto"/>
            <w:vAlign w:val="center"/>
            <w:hideMark/>
          </w:tcPr>
          <w:p w14:paraId="05750613" w14:textId="77777777" w:rsidR="00DA5151" w:rsidRPr="00DA5151" w:rsidRDefault="00DA5151" w:rsidP="00DA5151">
            <w:pPr>
              <w:spacing w:after="0" w:line="240" w:lineRule="auto"/>
              <w:jc w:val="center"/>
              <w:rPr>
                <w:rFonts w:ascii="Times New Roman" w:eastAsia="Times New Roman" w:hAnsi="Times New Roman" w:cs="Times New Roman"/>
                <w:b/>
                <w:bCs/>
                <w:sz w:val="24"/>
                <w:szCs w:val="24"/>
              </w:rPr>
            </w:pPr>
            <w:r w:rsidRPr="00DA5151">
              <w:rPr>
                <w:rFonts w:ascii="Times New Roman" w:eastAsia="Times New Roman" w:hAnsi="Times New Roman" w:cs="Times New Roman"/>
                <w:b/>
                <w:bCs/>
                <w:sz w:val="24"/>
                <w:szCs w:val="24"/>
              </w:rPr>
              <w:t>Location Name</w:t>
            </w:r>
          </w:p>
        </w:tc>
      </w:tr>
      <w:tr w:rsidR="00DA5151" w:rsidRPr="00DA5151" w14:paraId="2030D09A" w14:textId="77777777" w:rsidTr="00DA5151">
        <w:trPr>
          <w:tblCellSpacing w:w="15" w:type="dxa"/>
        </w:trPr>
        <w:tc>
          <w:tcPr>
            <w:tcW w:w="0" w:type="auto"/>
            <w:vAlign w:val="center"/>
            <w:hideMark/>
          </w:tcPr>
          <w:p w14:paraId="676B8650" w14:textId="77777777" w:rsidR="00DA5151" w:rsidRPr="00DA5151" w:rsidRDefault="00DA5151" w:rsidP="00DA5151">
            <w:pPr>
              <w:spacing w:after="0" w:line="240" w:lineRule="auto"/>
              <w:jc w:val="center"/>
              <w:rPr>
                <w:rFonts w:ascii="Times New Roman" w:eastAsia="Times New Roman" w:hAnsi="Times New Roman" w:cs="Times New Roman"/>
                <w:sz w:val="24"/>
                <w:szCs w:val="24"/>
              </w:rPr>
            </w:pPr>
            <w:r w:rsidRPr="00DA5151">
              <w:rPr>
                <w:rFonts w:ascii="Times New Roman" w:eastAsia="Times New Roman" w:hAnsi="Times New Roman" w:cs="Times New Roman"/>
                <w:sz w:val="24"/>
                <w:szCs w:val="24"/>
              </w:rPr>
              <w:t>5693</w:t>
            </w:r>
          </w:p>
        </w:tc>
        <w:tc>
          <w:tcPr>
            <w:tcW w:w="0" w:type="auto"/>
            <w:vAlign w:val="center"/>
            <w:hideMark/>
          </w:tcPr>
          <w:p w14:paraId="230C9889" w14:textId="77777777" w:rsidR="00DA5151" w:rsidRPr="00DA5151" w:rsidRDefault="00DA5151" w:rsidP="00DA5151">
            <w:pPr>
              <w:spacing w:after="0" w:line="240" w:lineRule="auto"/>
              <w:jc w:val="center"/>
              <w:rPr>
                <w:rFonts w:ascii="Times New Roman" w:eastAsia="Times New Roman" w:hAnsi="Times New Roman" w:cs="Times New Roman"/>
                <w:sz w:val="24"/>
                <w:szCs w:val="24"/>
              </w:rPr>
            </w:pPr>
            <w:r w:rsidRPr="00DA5151">
              <w:rPr>
                <w:rFonts w:ascii="Times New Roman" w:eastAsia="Times New Roman" w:hAnsi="Times New Roman" w:cs="Times New Roman"/>
                <w:sz w:val="24"/>
                <w:szCs w:val="24"/>
              </w:rPr>
              <w:t>polyline</w:t>
            </w:r>
          </w:p>
        </w:tc>
        <w:tc>
          <w:tcPr>
            <w:tcW w:w="0" w:type="auto"/>
            <w:vAlign w:val="center"/>
            <w:hideMark/>
          </w:tcPr>
          <w:p w14:paraId="354481B5" w14:textId="77777777" w:rsidR="00DA5151" w:rsidRPr="00DA5151" w:rsidRDefault="00DA5151" w:rsidP="00DA5151">
            <w:pPr>
              <w:spacing w:after="0" w:line="240" w:lineRule="auto"/>
              <w:jc w:val="center"/>
              <w:rPr>
                <w:rFonts w:ascii="Times New Roman" w:eastAsia="Times New Roman" w:hAnsi="Times New Roman" w:cs="Times New Roman"/>
                <w:sz w:val="24"/>
                <w:szCs w:val="24"/>
              </w:rPr>
            </w:pPr>
            <w:r w:rsidRPr="00DA5151">
              <w:rPr>
                <w:rFonts w:ascii="Times New Roman" w:eastAsia="Times New Roman" w:hAnsi="Times New Roman" w:cs="Times New Roman"/>
                <w:sz w:val="24"/>
                <w:szCs w:val="24"/>
              </w:rPr>
              <w:t>New project geometry</w:t>
            </w:r>
          </w:p>
        </w:tc>
      </w:tr>
    </w:tbl>
    <w:p w14:paraId="0BBF613D" w14:textId="77777777" w:rsidR="00DA5151" w:rsidRPr="00DA5151" w:rsidRDefault="00DA5151" w:rsidP="00DA5151">
      <w:pPr>
        <w:spacing w:after="0" w:line="240" w:lineRule="auto"/>
        <w:rPr>
          <w:rFonts w:ascii="Times New Roman" w:eastAsia="Times New Roman" w:hAnsi="Times New Roman" w:cs="Times New Roman"/>
          <w:sz w:val="24"/>
          <w:szCs w:val="24"/>
        </w:rPr>
      </w:pPr>
      <w:r w:rsidRPr="00DA5151">
        <w:rPr>
          <w:rFonts w:ascii="Times New Roman" w:eastAsia="Times New Roman" w:hAnsi="Times New Roman" w:cs="Times New Roman"/>
          <w:b/>
          <w:bCs/>
          <w:sz w:val="24"/>
          <w:szCs w:val="24"/>
        </w:rPr>
        <w:t>Planning Regions:</w:t>
      </w:r>
    </w:p>
    <w:p w14:paraId="48022AF7" w14:textId="77777777" w:rsidR="00DA5151" w:rsidRPr="00DA5151" w:rsidRDefault="00DA5151" w:rsidP="00DA5151">
      <w:pPr>
        <w:spacing w:after="0" w:line="240" w:lineRule="auto"/>
        <w:rPr>
          <w:rFonts w:ascii="Times New Roman" w:eastAsia="Times New Roman" w:hAnsi="Times New Roman" w:cs="Times New Roman"/>
          <w:sz w:val="24"/>
          <w:szCs w:val="24"/>
        </w:rPr>
      </w:pPr>
      <w:r w:rsidRPr="00DA5151">
        <w:rPr>
          <w:rFonts w:ascii="Times New Roman" w:eastAsia="Times New Roman" w:hAnsi="Times New Roman" w:cs="Times New Roman"/>
          <w:sz w:val="24"/>
          <w:szCs w:val="24"/>
        </w:rPr>
        <w:t>Kivalliq</w:t>
      </w:r>
    </w:p>
    <w:p w14:paraId="16371C5A" w14:textId="77777777" w:rsidR="00DA5151" w:rsidRPr="00DA5151" w:rsidRDefault="00DA5151" w:rsidP="00DA5151">
      <w:pPr>
        <w:spacing w:after="0" w:line="240" w:lineRule="auto"/>
        <w:rPr>
          <w:rFonts w:ascii="Times New Roman" w:eastAsia="Times New Roman" w:hAnsi="Times New Roman" w:cs="Times New Roman"/>
          <w:sz w:val="24"/>
          <w:szCs w:val="24"/>
        </w:rPr>
      </w:pPr>
      <w:r w:rsidRPr="00DA5151">
        <w:rPr>
          <w:rFonts w:ascii="Times New Roman" w:eastAsia="Times New Roman" w:hAnsi="Times New Roman" w:cs="Times New Roman"/>
          <w:b/>
          <w:bCs/>
          <w:sz w:val="24"/>
          <w:szCs w:val="24"/>
        </w:rPr>
        <w:t>Affected Areas and Land Types</w:t>
      </w:r>
    </w:p>
    <w:p w14:paraId="5B475B45" w14:textId="77777777" w:rsidR="00DA5151" w:rsidRPr="00DA5151" w:rsidRDefault="00DA5151" w:rsidP="00DA5151">
      <w:pPr>
        <w:spacing w:after="0" w:line="240" w:lineRule="auto"/>
        <w:rPr>
          <w:rFonts w:ascii="Times New Roman" w:eastAsia="Times New Roman" w:hAnsi="Times New Roman" w:cs="Times New Roman"/>
          <w:sz w:val="24"/>
          <w:szCs w:val="24"/>
        </w:rPr>
      </w:pPr>
      <w:r w:rsidRPr="00DA5151">
        <w:rPr>
          <w:rFonts w:ascii="Times New Roman" w:eastAsia="Times New Roman" w:hAnsi="Times New Roman" w:cs="Times New Roman"/>
          <w:sz w:val="24"/>
          <w:szCs w:val="24"/>
        </w:rPr>
        <w:t>Inuit Owned Surface Lands</w:t>
      </w:r>
    </w:p>
    <w:p w14:paraId="5B855735" w14:textId="77777777" w:rsidR="00DA5151" w:rsidRPr="00DA5151" w:rsidRDefault="00DA5151" w:rsidP="00DA5151">
      <w:pPr>
        <w:spacing w:after="0" w:line="240" w:lineRule="auto"/>
        <w:rPr>
          <w:rFonts w:ascii="Times New Roman" w:eastAsia="Times New Roman" w:hAnsi="Times New Roman" w:cs="Times New Roman"/>
          <w:sz w:val="24"/>
          <w:szCs w:val="24"/>
        </w:rPr>
      </w:pPr>
      <w:r w:rsidRPr="00DA5151">
        <w:rPr>
          <w:rFonts w:ascii="Times New Roman" w:eastAsia="Times New Roman" w:hAnsi="Times New Roman" w:cs="Times New Roman"/>
          <w:sz w:val="24"/>
          <w:szCs w:val="24"/>
        </w:rPr>
        <w:t>Municipal</w:t>
      </w:r>
    </w:p>
    <w:p w14:paraId="256F70BC" w14:textId="77777777" w:rsidR="00DA5151" w:rsidRPr="00DA5151" w:rsidRDefault="00DA5151" w:rsidP="00DA5151">
      <w:pPr>
        <w:spacing w:after="0" w:line="240" w:lineRule="auto"/>
        <w:rPr>
          <w:rFonts w:ascii="Times New Roman" w:eastAsia="Times New Roman" w:hAnsi="Times New Roman" w:cs="Times New Roman"/>
          <w:sz w:val="24"/>
          <w:szCs w:val="24"/>
        </w:rPr>
      </w:pPr>
      <w:proofErr w:type="spellStart"/>
      <w:r w:rsidRPr="00DA5151">
        <w:rPr>
          <w:rFonts w:ascii="Times New Roman" w:eastAsia="Times New Roman" w:hAnsi="Times New Roman" w:cs="Times New Roman"/>
          <w:sz w:val="24"/>
          <w:szCs w:val="24"/>
        </w:rPr>
        <w:t>Extablished</w:t>
      </w:r>
      <w:proofErr w:type="spellEnd"/>
      <w:r w:rsidRPr="00DA5151">
        <w:rPr>
          <w:rFonts w:ascii="Times New Roman" w:eastAsia="Times New Roman" w:hAnsi="Times New Roman" w:cs="Times New Roman"/>
          <w:sz w:val="24"/>
          <w:szCs w:val="24"/>
        </w:rPr>
        <w:t xml:space="preserve"> National or Territorial Park</w:t>
      </w:r>
    </w:p>
    <w:p w14:paraId="3F44A607" w14:textId="77777777" w:rsidR="00DA5151" w:rsidRPr="00DA5151" w:rsidRDefault="00DA5151" w:rsidP="00DA5151">
      <w:pPr>
        <w:spacing w:after="0" w:line="240" w:lineRule="auto"/>
        <w:rPr>
          <w:rFonts w:ascii="Times New Roman" w:eastAsia="Times New Roman" w:hAnsi="Times New Roman" w:cs="Times New Roman"/>
          <w:sz w:val="24"/>
          <w:szCs w:val="24"/>
        </w:rPr>
      </w:pPr>
      <w:r w:rsidRPr="00DA5151">
        <w:rPr>
          <w:rFonts w:ascii="Times New Roman" w:eastAsia="Times New Roman" w:hAnsi="Times New Roman" w:cs="Times New Roman"/>
          <w:sz w:val="24"/>
          <w:szCs w:val="24"/>
        </w:rPr>
        <w:t>Settlement Area</w:t>
      </w:r>
    </w:p>
    <w:p w14:paraId="47A22A31" w14:textId="77777777" w:rsidR="00DA5151" w:rsidRPr="00DA5151" w:rsidRDefault="00DA5151" w:rsidP="00DA5151">
      <w:pPr>
        <w:spacing w:after="0" w:line="240" w:lineRule="auto"/>
        <w:rPr>
          <w:rFonts w:ascii="Times New Roman" w:eastAsia="Times New Roman" w:hAnsi="Times New Roman" w:cs="Times New Roman"/>
          <w:sz w:val="24"/>
          <w:szCs w:val="24"/>
        </w:rPr>
      </w:pPr>
      <w:r w:rsidRPr="00DA5151">
        <w:rPr>
          <w:rFonts w:ascii="Times New Roman" w:eastAsia="Times New Roman" w:hAnsi="Times New Roman" w:cs="Times New Roman"/>
          <w:sz w:val="24"/>
          <w:szCs w:val="24"/>
        </w:rPr>
        <w:t>North Baffin Planning Region</w:t>
      </w:r>
    </w:p>
    <w:p w14:paraId="085529D7" w14:textId="77777777" w:rsidR="00DA5151" w:rsidRPr="00DA5151" w:rsidRDefault="00DA5151" w:rsidP="00DA5151">
      <w:pPr>
        <w:spacing w:before="100" w:beforeAutospacing="1" w:after="100" w:afterAutospacing="1" w:line="240" w:lineRule="auto"/>
        <w:outlineLvl w:val="4"/>
        <w:rPr>
          <w:rFonts w:ascii="Times New Roman" w:eastAsia="Times New Roman" w:hAnsi="Times New Roman" w:cs="Times New Roman"/>
          <w:b/>
          <w:bCs/>
          <w:sz w:val="20"/>
          <w:szCs w:val="20"/>
        </w:rPr>
      </w:pPr>
      <w:r w:rsidRPr="00DA5151">
        <w:rPr>
          <w:rFonts w:ascii="Times New Roman" w:eastAsia="Times New Roman" w:hAnsi="Times New Roman" w:cs="Times New Roman"/>
          <w:b/>
          <w:bCs/>
          <w:sz w:val="20"/>
          <w:szCs w:val="20"/>
        </w:rPr>
        <w:lastRenderedPageBreak/>
        <w:t>Project Land Use and Authorizations</w:t>
      </w:r>
    </w:p>
    <w:p w14:paraId="4632DD78" w14:textId="77777777" w:rsidR="00DA5151" w:rsidRPr="00DA5151" w:rsidRDefault="00DA5151" w:rsidP="00DA5151">
      <w:pPr>
        <w:spacing w:after="0" w:line="240" w:lineRule="auto"/>
        <w:rPr>
          <w:rFonts w:ascii="Times New Roman" w:eastAsia="Times New Roman" w:hAnsi="Times New Roman" w:cs="Times New Roman"/>
          <w:sz w:val="24"/>
          <w:szCs w:val="24"/>
        </w:rPr>
      </w:pPr>
      <w:r w:rsidRPr="00DA5151">
        <w:rPr>
          <w:rFonts w:ascii="Times New Roman" w:eastAsia="Times New Roman" w:hAnsi="Times New Roman" w:cs="Times New Roman"/>
          <w:b/>
          <w:bCs/>
          <w:sz w:val="24"/>
          <w:szCs w:val="24"/>
        </w:rPr>
        <w:t>Project Land Use</w:t>
      </w:r>
    </w:p>
    <w:p w14:paraId="28671F8F" w14:textId="77777777" w:rsidR="00DA5151" w:rsidRPr="00DA5151" w:rsidRDefault="00DA5151" w:rsidP="00DA5151">
      <w:pPr>
        <w:spacing w:after="0" w:line="240" w:lineRule="auto"/>
        <w:rPr>
          <w:rFonts w:ascii="Times New Roman" w:eastAsia="Times New Roman" w:hAnsi="Times New Roman" w:cs="Times New Roman"/>
          <w:sz w:val="24"/>
          <w:szCs w:val="24"/>
        </w:rPr>
      </w:pPr>
      <w:r w:rsidRPr="00DA5151">
        <w:rPr>
          <w:rFonts w:ascii="Times New Roman" w:eastAsia="Times New Roman" w:hAnsi="Times New Roman" w:cs="Times New Roman"/>
          <w:sz w:val="24"/>
          <w:szCs w:val="24"/>
        </w:rPr>
        <w:t>Scientific Research</w:t>
      </w:r>
    </w:p>
    <w:p w14:paraId="1732780F" w14:textId="77777777" w:rsidR="00DA5151" w:rsidRPr="00DA5151" w:rsidRDefault="00DA5151" w:rsidP="00DA5151">
      <w:pPr>
        <w:spacing w:after="0" w:line="240" w:lineRule="auto"/>
        <w:rPr>
          <w:rFonts w:ascii="Times New Roman" w:eastAsia="Times New Roman" w:hAnsi="Times New Roman" w:cs="Times New Roman"/>
          <w:sz w:val="24"/>
          <w:szCs w:val="24"/>
        </w:rPr>
      </w:pPr>
      <w:r w:rsidRPr="00DA5151">
        <w:rPr>
          <w:rFonts w:ascii="Times New Roman" w:eastAsia="Times New Roman" w:hAnsi="Times New Roman" w:cs="Times New Roman"/>
          <w:sz w:val="24"/>
          <w:szCs w:val="24"/>
        </w:rPr>
        <w:t>Marine-Based Activities</w:t>
      </w:r>
    </w:p>
    <w:p w14:paraId="06349964" w14:textId="77777777" w:rsidR="00DA5151" w:rsidRPr="00DA5151" w:rsidRDefault="00DA5151" w:rsidP="00DA5151">
      <w:pPr>
        <w:spacing w:after="0" w:line="240" w:lineRule="auto"/>
        <w:rPr>
          <w:rFonts w:ascii="Times New Roman" w:eastAsia="Times New Roman" w:hAnsi="Times New Roman" w:cs="Times New Roman"/>
          <w:sz w:val="24"/>
          <w:szCs w:val="24"/>
        </w:rPr>
      </w:pPr>
      <w:r w:rsidRPr="00DA5151">
        <w:rPr>
          <w:rFonts w:ascii="Times New Roman" w:eastAsia="Times New Roman" w:hAnsi="Times New Roman" w:cs="Times New Roman"/>
          <w:sz w:val="24"/>
          <w:szCs w:val="24"/>
        </w:rPr>
        <w:t>Scientific Research</w:t>
      </w:r>
    </w:p>
    <w:p w14:paraId="2AED3ED0" w14:textId="77777777" w:rsidR="00DA5151" w:rsidRPr="00DA5151" w:rsidRDefault="00DA5151" w:rsidP="00DA5151">
      <w:pPr>
        <w:spacing w:after="0" w:line="240" w:lineRule="auto"/>
        <w:rPr>
          <w:rFonts w:ascii="Times New Roman" w:eastAsia="Times New Roman" w:hAnsi="Times New Roman" w:cs="Times New Roman"/>
          <w:sz w:val="24"/>
          <w:szCs w:val="24"/>
        </w:rPr>
      </w:pPr>
      <w:r w:rsidRPr="00DA5151">
        <w:rPr>
          <w:rFonts w:ascii="Times New Roman" w:eastAsia="Times New Roman" w:hAnsi="Times New Roman" w:cs="Times New Roman"/>
          <w:b/>
          <w:bCs/>
          <w:sz w:val="24"/>
          <w:szCs w:val="24"/>
        </w:rPr>
        <w:t>Licensing Agencies</w:t>
      </w:r>
    </w:p>
    <w:p w14:paraId="6A8F6EDA" w14:textId="77777777" w:rsidR="00DA5151" w:rsidRPr="00DA5151" w:rsidRDefault="00DA5151" w:rsidP="00DA5151">
      <w:pPr>
        <w:spacing w:after="0" w:line="240" w:lineRule="auto"/>
        <w:rPr>
          <w:rFonts w:ascii="Times New Roman" w:eastAsia="Times New Roman" w:hAnsi="Times New Roman" w:cs="Times New Roman"/>
          <w:sz w:val="24"/>
          <w:szCs w:val="24"/>
        </w:rPr>
      </w:pPr>
      <w:r w:rsidRPr="00DA5151">
        <w:rPr>
          <w:rFonts w:ascii="Times New Roman" w:eastAsia="Times New Roman" w:hAnsi="Times New Roman" w:cs="Times New Roman"/>
          <w:sz w:val="24"/>
          <w:szCs w:val="24"/>
        </w:rPr>
        <w:t>NIRB</w:t>
      </w:r>
      <w:r w:rsidRPr="00DA5151">
        <w:rPr>
          <w:rFonts w:ascii="Times New Roman" w:eastAsia="Times New Roman" w:hAnsi="Times New Roman" w:cs="Times New Roman"/>
          <w:color w:val="005252"/>
          <w:sz w:val="24"/>
          <w:szCs w:val="24"/>
        </w:rPr>
        <w:t xml:space="preserve">: Screening Decision Report </w:t>
      </w:r>
    </w:p>
    <w:p w14:paraId="1B9C915E" w14:textId="77777777" w:rsidR="00DA5151" w:rsidRPr="00DA5151" w:rsidRDefault="00DA5151" w:rsidP="00DA5151">
      <w:pPr>
        <w:spacing w:after="0" w:line="240" w:lineRule="auto"/>
        <w:rPr>
          <w:rFonts w:ascii="Times New Roman" w:eastAsia="Times New Roman" w:hAnsi="Times New Roman" w:cs="Times New Roman"/>
          <w:sz w:val="24"/>
          <w:szCs w:val="24"/>
        </w:rPr>
      </w:pPr>
      <w:r w:rsidRPr="00DA5151">
        <w:rPr>
          <w:rFonts w:ascii="Times New Roman" w:eastAsia="Times New Roman" w:hAnsi="Times New Roman" w:cs="Times New Roman"/>
          <w:sz w:val="24"/>
          <w:szCs w:val="24"/>
        </w:rPr>
        <w:t>NRI</w:t>
      </w:r>
      <w:r w:rsidRPr="00DA5151">
        <w:rPr>
          <w:rFonts w:ascii="Times New Roman" w:eastAsia="Times New Roman" w:hAnsi="Times New Roman" w:cs="Times New Roman"/>
          <w:color w:val="005252"/>
          <w:sz w:val="24"/>
          <w:szCs w:val="24"/>
        </w:rPr>
        <w:t xml:space="preserve">: Scientific Research </w:t>
      </w:r>
      <w:proofErr w:type="spellStart"/>
      <w:r w:rsidRPr="00DA5151">
        <w:rPr>
          <w:rFonts w:ascii="Times New Roman" w:eastAsia="Times New Roman" w:hAnsi="Times New Roman" w:cs="Times New Roman"/>
          <w:color w:val="005252"/>
          <w:sz w:val="24"/>
          <w:szCs w:val="24"/>
        </w:rPr>
        <w:t>Licence</w:t>
      </w:r>
      <w:proofErr w:type="spellEnd"/>
      <w:r w:rsidRPr="00DA5151">
        <w:rPr>
          <w:rFonts w:ascii="Times New Roman" w:eastAsia="Times New Roman" w:hAnsi="Times New Roman" w:cs="Times New Roman"/>
          <w:color w:val="005252"/>
          <w:sz w:val="24"/>
          <w:szCs w:val="24"/>
        </w:rPr>
        <w:t xml:space="preserve"> </w:t>
      </w:r>
    </w:p>
    <w:p w14:paraId="60817367" w14:textId="77777777" w:rsidR="00DA5151" w:rsidRPr="00DA5151" w:rsidRDefault="00DA5151" w:rsidP="00DA5151">
      <w:pPr>
        <w:spacing w:after="0" w:line="240" w:lineRule="auto"/>
        <w:rPr>
          <w:rFonts w:ascii="Times New Roman" w:eastAsia="Times New Roman" w:hAnsi="Times New Roman" w:cs="Times New Roman"/>
          <w:sz w:val="24"/>
          <w:szCs w:val="24"/>
        </w:rPr>
      </w:pPr>
      <w:r w:rsidRPr="00DA5151">
        <w:rPr>
          <w:rFonts w:ascii="Times New Roman" w:eastAsia="Times New Roman" w:hAnsi="Times New Roman" w:cs="Times New Roman"/>
          <w:b/>
          <w:bCs/>
          <w:sz w:val="24"/>
          <w:szCs w:val="24"/>
        </w:rPr>
        <w:t>Other Licensing Requirements</w:t>
      </w:r>
      <w:r w:rsidRPr="00DA5151">
        <w:rPr>
          <w:rFonts w:ascii="Times New Roman" w:eastAsia="Times New Roman" w:hAnsi="Times New Roman" w:cs="Times New Roman"/>
          <w:sz w:val="24"/>
          <w:szCs w:val="24"/>
        </w:rPr>
        <w:br/>
        <w:t xml:space="preserve">No data found. </w:t>
      </w:r>
    </w:p>
    <w:p w14:paraId="61350F5B" w14:textId="77777777" w:rsidR="00DA5151" w:rsidRPr="00DA5151" w:rsidRDefault="00DA5151" w:rsidP="00DA5151">
      <w:pPr>
        <w:spacing w:before="100" w:beforeAutospacing="1" w:after="100" w:afterAutospacing="1" w:line="240" w:lineRule="auto"/>
        <w:outlineLvl w:val="4"/>
        <w:rPr>
          <w:rFonts w:ascii="Times New Roman" w:eastAsia="Times New Roman" w:hAnsi="Times New Roman" w:cs="Times New Roman"/>
          <w:b/>
          <w:bCs/>
          <w:sz w:val="20"/>
          <w:szCs w:val="20"/>
        </w:rPr>
      </w:pPr>
      <w:r w:rsidRPr="00DA5151">
        <w:rPr>
          <w:rFonts w:ascii="Times New Roman" w:eastAsia="Times New Roman" w:hAnsi="Times New Roman" w:cs="Times New Roman"/>
          <w:b/>
          <w:bCs/>
          <w:sz w:val="20"/>
          <w:szCs w:val="20"/>
        </w:rPr>
        <w:t>Material Use</w:t>
      </w:r>
    </w:p>
    <w:p w14:paraId="4B9B0733" w14:textId="77777777" w:rsidR="00DA5151" w:rsidRPr="00DA5151" w:rsidRDefault="00DA5151" w:rsidP="00DA5151">
      <w:pPr>
        <w:spacing w:after="0" w:line="240" w:lineRule="auto"/>
        <w:rPr>
          <w:rFonts w:ascii="Times New Roman" w:eastAsia="Times New Roman" w:hAnsi="Times New Roman" w:cs="Times New Roman"/>
          <w:sz w:val="24"/>
          <w:szCs w:val="24"/>
        </w:rPr>
      </w:pPr>
      <w:r w:rsidRPr="00DA5151">
        <w:rPr>
          <w:rFonts w:ascii="Times New Roman" w:eastAsia="Times New Roman" w:hAnsi="Times New Roman" w:cs="Times New Roman"/>
          <w:b/>
          <w:bCs/>
          <w:sz w:val="24"/>
          <w:szCs w:val="24"/>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711"/>
        <w:gridCol w:w="981"/>
        <w:gridCol w:w="711"/>
        <w:gridCol w:w="5957"/>
      </w:tblGrid>
      <w:tr w:rsidR="00DA5151" w:rsidRPr="00DA5151" w14:paraId="0C883CD7" w14:textId="77777777" w:rsidTr="00DA5151">
        <w:trPr>
          <w:tblCellSpacing w:w="15" w:type="dxa"/>
        </w:trPr>
        <w:tc>
          <w:tcPr>
            <w:tcW w:w="0" w:type="auto"/>
            <w:vAlign w:val="center"/>
            <w:hideMark/>
          </w:tcPr>
          <w:p w14:paraId="15701402" w14:textId="77777777" w:rsidR="00DA5151" w:rsidRPr="00DA5151" w:rsidRDefault="00DA5151" w:rsidP="00DA5151">
            <w:pPr>
              <w:spacing w:after="0" w:line="240" w:lineRule="auto"/>
              <w:jc w:val="center"/>
              <w:rPr>
                <w:rFonts w:ascii="Times New Roman" w:eastAsia="Times New Roman" w:hAnsi="Times New Roman" w:cs="Times New Roman"/>
                <w:b/>
                <w:bCs/>
                <w:sz w:val="24"/>
                <w:szCs w:val="24"/>
              </w:rPr>
            </w:pPr>
            <w:r w:rsidRPr="00DA5151">
              <w:rPr>
                <w:rFonts w:ascii="Times New Roman" w:eastAsia="Times New Roman" w:hAnsi="Times New Roman" w:cs="Times New Roman"/>
                <w:b/>
                <w:bCs/>
                <w:sz w:val="24"/>
                <w:szCs w:val="24"/>
              </w:rPr>
              <w:t>Type</w:t>
            </w:r>
          </w:p>
        </w:tc>
        <w:tc>
          <w:tcPr>
            <w:tcW w:w="0" w:type="auto"/>
            <w:vAlign w:val="center"/>
            <w:hideMark/>
          </w:tcPr>
          <w:p w14:paraId="07BC5A76" w14:textId="77777777" w:rsidR="00DA5151" w:rsidRPr="00DA5151" w:rsidRDefault="00DA5151" w:rsidP="00DA5151">
            <w:pPr>
              <w:spacing w:after="0" w:line="240" w:lineRule="auto"/>
              <w:jc w:val="center"/>
              <w:rPr>
                <w:rFonts w:ascii="Times New Roman" w:eastAsia="Times New Roman" w:hAnsi="Times New Roman" w:cs="Times New Roman"/>
                <w:b/>
                <w:bCs/>
                <w:sz w:val="24"/>
                <w:szCs w:val="24"/>
              </w:rPr>
            </w:pPr>
            <w:r w:rsidRPr="00DA5151">
              <w:rPr>
                <w:rFonts w:ascii="Times New Roman" w:eastAsia="Times New Roman" w:hAnsi="Times New Roman" w:cs="Times New Roman"/>
                <w:b/>
                <w:bCs/>
                <w:sz w:val="24"/>
                <w:szCs w:val="24"/>
              </w:rPr>
              <w:t>Quantity</w:t>
            </w:r>
          </w:p>
        </w:tc>
        <w:tc>
          <w:tcPr>
            <w:tcW w:w="0" w:type="auto"/>
            <w:vAlign w:val="center"/>
            <w:hideMark/>
          </w:tcPr>
          <w:p w14:paraId="5FE70A27" w14:textId="77777777" w:rsidR="00DA5151" w:rsidRPr="00DA5151" w:rsidRDefault="00DA5151" w:rsidP="00DA5151">
            <w:pPr>
              <w:spacing w:after="0" w:line="240" w:lineRule="auto"/>
              <w:jc w:val="center"/>
              <w:rPr>
                <w:rFonts w:ascii="Times New Roman" w:eastAsia="Times New Roman" w:hAnsi="Times New Roman" w:cs="Times New Roman"/>
                <w:b/>
                <w:bCs/>
                <w:sz w:val="24"/>
                <w:szCs w:val="24"/>
              </w:rPr>
            </w:pPr>
            <w:r w:rsidRPr="00DA5151">
              <w:rPr>
                <w:rFonts w:ascii="Times New Roman" w:eastAsia="Times New Roman" w:hAnsi="Times New Roman" w:cs="Times New Roman"/>
                <w:b/>
                <w:bCs/>
                <w:sz w:val="24"/>
                <w:szCs w:val="24"/>
              </w:rPr>
              <w:t>Size</w:t>
            </w:r>
          </w:p>
        </w:tc>
        <w:tc>
          <w:tcPr>
            <w:tcW w:w="0" w:type="auto"/>
            <w:vAlign w:val="center"/>
            <w:hideMark/>
          </w:tcPr>
          <w:p w14:paraId="3D7D573B" w14:textId="77777777" w:rsidR="00DA5151" w:rsidRPr="00DA5151" w:rsidRDefault="00DA5151" w:rsidP="00DA5151">
            <w:pPr>
              <w:spacing w:after="0" w:line="240" w:lineRule="auto"/>
              <w:jc w:val="center"/>
              <w:rPr>
                <w:rFonts w:ascii="Times New Roman" w:eastAsia="Times New Roman" w:hAnsi="Times New Roman" w:cs="Times New Roman"/>
                <w:b/>
                <w:bCs/>
                <w:sz w:val="24"/>
                <w:szCs w:val="24"/>
              </w:rPr>
            </w:pPr>
            <w:r w:rsidRPr="00DA5151">
              <w:rPr>
                <w:rFonts w:ascii="Times New Roman" w:eastAsia="Times New Roman" w:hAnsi="Times New Roman" w:cs="Times New Roman"/>
                <w:b/>
                <w:bCs/>
                <w:sz w:val="24"/>
                <w:szCs w:val="24"/>
              </w:rPr>
              <w:t>Use</w:t>
            </w:r>
          </w:p>
        </w:tc>
      </w:tr>
      <w:tr w:rsidR="00DA5151" w:rsidRPr="00DA5151" w14:paraId="6AD82315" w14:textId="77777777" w:rsidTr="00DA5151">
        <w:trPr>
          <w:tblCellSpacing w:w="15" w:type="dxa"/>
        </w:trPr>
        <w:tc>
          <w:tcPr>
            <w:tcW w:w="0" w:type="auto"/>
            <w:vAlign w:val="center"/>
            <w:hideMark/>
          </w:tcPr>
          <w:p w14:paraId="6192C5BE" w14:textId="77777777" w:rsidR="00DA5151" w:rsidRPr="00DA5151" w:rsidRDefault="00DA5151" w:rsidP="00DA5151">
            <w:pPr>
              <w:spacing w:after="0" w:line="240" w:lineRule="auto"/>
              <w:jc w:val="center"/>
              <w:rPr>
                <w:rFonts w:ascii="Times New Roman" w:eastAsia="Times New Roman" w:hAnsi="Times New Roman" w:cs="Times New Roman"/>
                <w:sz w:val="24"/>
                <w:szCs w:val="24"/>
              </w:rPr>
            </w:pPr>
            <w:r w:rsidRPr="00DA5151">
              <w:rPr>
                <w:rFonts w:ascii="Times New Roman" w:eastAsia="Times New Roman" w:hAnsi="Times New Roman" w:cs="Times New Roman"/>
                <w:sz w:val="24"/>
                <w:szCs w:val="24"/>
              </w:rPr>
              <w:t>baited underwater camera and frame</w:t>
            </w:r>
          </w:p>
        </w:tc>
        <w:tc>
          <w:tcPr>
            <w:tcW w:w="0" w:type="auto"/>
            <w:vAlign w:val="center"/>
            <w:hideMark/>
          </w:tcPr>
          <w:p w14:paraId="56B8E85B" w14:textId="77777777" w:rsidR="00DA5151" w:rsidRPr="00DA5151" w:rsidRDefault="00DA5151" w:rsidP="00DA5151">
            <w:pPr>
              <w:spacing w:after="0" w:line="240" w:lineRule="auto"/>
              <w:jc w:val="center"/>
              <w:rPr>
                <w:rFonts w:ascii="Times New Roman" w:eastAsia="Times New Roman" w:hAnsi="Times New Roman" w:cs="Times New Roman"/>
                <w:sz w:val="24"/>
                <w:szCs w:val="24"/>
              </w:rPr>
            </w:pPr>
            <w:r w:rsidRPr="00DA5151">
              <w:rPr>
                <w:rFonts w:ascii="Times New Roman" w:eastAsia="Times New Roman" w:hAnsi="Times New Roman" w:cs="Times New Roman"/>
                <w:sz w:val="24"/>
                <w:szCs w:val="24"/>
              </w:rPr>
              <w:t>1</w:t>
            </w:r>
          </w:p>
        </w:tc>
        <w:tc>
          <w:tcPr>
            <w:tcW w:w="0" w:type="auto"/>
            <w:vAlign w:val="center"/>
            <w:hideMark/>
          </w:tcPr>
          <w:p w14:paraId="0EB6DF33" w14:textId="77777777" w:rsidR="00DA5151" w:rsidRPr="00DA5151" w:rsidRDefault="00DA5151" w:rsidP="00DA5151">
            <w:pPr>
              <w:spacing w:after="0" w:line="240" w:lineRule="auto"/>
              <w:jc w:val="center"/>
              <w:rPr>
                <w:rFonts w:ascii="Times New Roman" w:eastAsia="Times New Roman" w:hAnsi="Times New Roman" w:cs="Times New Roman"/>
                <w:sz w:val="24"/>
                <w:szCs w:val="24"/>
              </w:rPr>
            </w:pPr>
            <w:r w:rsidRPr="00DA5151">
              <w:rPr>
                <w:rFonts w:ascii="Times New Roman" w:eastAsia="Times New Roman" w:hAnsi="Times New Roman" w:cs="Times New Roman"/>
                <w:sz w:val="24"/>
                <w:szCs w:val="24"/>
              </w:rPr>
              <w:t>0.5 m3, 100 kg</w:t>
            </w:r>
          </w:p>
        </w:tc>
        <w:tc>
          <w:tcPr>
            <w:tcW w:w="0" w:type="auto"/>
            <w:vAlign w:val="center"/>
            <w:hideMark/>
          </w:tcPr>
          <w:p w14:paraId="189D6FD6" w14:textId="77777777" w:rsidR="00DA5151" w:rsidRPr="00DA5151" w:rsidRDefault="00DA5151" w:rsidP="00DA5151">
            <w:pPr>
              <w:spacing w:after="0" w:line="240" w:lineRule="auto"/>
              <w:jc w:val="center"/>
              <w:rPr>
                <w:rFonts w:ascii="Times New Roman" w:eastAsia="Times New Roman" w:hAnsi="Times New Roman" w:cs="Times New Roman"/>
                <w:sz w:val="24"/>
                <w:szCs w:val="24"/>
              </w:rPr>
            </w:pPr>
            <w:r w:rsidRPr="00DA5151">
              <w:rPr>
                <w:rFonts w:ascii="Times New Roman" w:eastAsia="Times New Roman" w:hAnsi="Times New Roman" w:cs="Times New Roman"/>
                <w:sz w:val="24"/>
                <w:szCs w:val="24"/>
              </w:rPr>
              <w:t>We propose to deploy a remote baited remote underwater video camera lander to document fish and invertebrates on the sea floor. The device observes but does not collect specimens, making it a very low impact equipment.</w:t>
            </w:r>
          </w:p>
        </w:tc>
      </w:tr>
    </w:tbl>
    <w:p w14:paraId="00C6BB44" w14:textId="77777777" w:rsidR="00DA5151" w:rsidRPr="00DA5151" w:rsidRDefault="00DA5151" w:rsidP="00DA5151">
      <w:pPr>
        <w:spacing w:after="0" w:line="240" w:lineRule="auto"/>
        <w:rPr>
          <w:rFonts w:ascii="Times New Roman" w:eastAsia="Times New Roman" w:hAnsi="Times New Roman" w:cs="Times New Roman"/>
          <w:sz w:val="24"/>
          <w:szCs w:val="24"/>
        </w:rPr>
      </w:pPr>
      <w:r w:rsidRPr="00DA5151">
        <w:rPr>
          <w:rFonts w:ascii="Times New Roman" w:eastAsia="Times New Roman" w:hAnsi="Times New Roman" w:cs="Times New Roman"/>
          <w:b/>
          <w:bCs/>
          <w:sz w:val="24"/>
          <w:szCs w:val="24"/>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60"/>
        <w:gridCol w:w="3190"/>
        <w:gridCol w:w="2298"/>
        <w:gridCol w:w="1503"/>
        <w:gridCol w:w="1009"/>
      </w:tblGrid>
      <w:tr w:rsidR="00DA5151" w:rsidRPr="00DA5151" w14:paraId="260695C8" w14:textId="77777777" w:rsidTr="00DA5151">
        <w:trPr>
          <w:tblCellSpacing w:w="15" w:type="dxa"/>
        </w:trPr>
        <w:tc>
          <w:tcPr>
            <w:tcW w:w="0" w:type="auto"/>
            <w:vAlign w:val="center"/>
            <w:hideMark/>
          </w:tcPr>
          <w:p w14:paraId="630AE310" w14:textId="77777777" w:rsidR="00DA5151" w:rsidRPr="00DA5151" w:rsidRDefault="00DA5151" w:rsidP="00DA5151">
            <w:pPr>
              <w:spacing w:after="0" w:line="240" w:lineRule="auto"/>
              <w:jc w:val="center"/>
              <w:rPr>
                <w:rFonts w:ascii="Times New Roman" w:eastAsia="Times New Roman" w:hAnsi="Times New Roman" w:cs="Times New Roman"/>
                <w:b/>
                <w:bCs/>
                <w:sz w:val="24"/>
                <w:szCs w:val="24"/>
              </w:rPr>
            </w:pPr>
            <w:r w:rsidRPr="00DA5151">
              <w:rPr>
                <w:rFonts w:ascii="Times New Roman" w:eastAsia="Times New Roman" w:hAnsi="Times New Roman" w:cs="Times New Roman"/>
                <w:b/>
                <w:bCs/>
                <w:sz w:val="24"/>
                <w:szCs w:val="24"/>
              </w:rPr>
              <w:t>Type</w:t>
            </w:r>
          </w:p>
        </w:tc>
        <w:tc>
          <w:tcPr>
            <w:tcW w:w="0" w:type="auto"/>
            <w:vAlign w:val="center"/>
            <w:hideMark/>
          </w:tcPr>
          <w:p w14:paraId="33B5C1F8" w14:textId="77777777" w:rsidR="00DA5151" w:rsidRPr="00DA5151" w:rsidRDefault="00DA5151" w:rsidP="00DA5151">
            <w:pPr>
              <w:spacing w:after="0" w:line="240" w:lineRule="auto"/>
              <w:jc w:val="center"/>
              <w:rPr>
                <w:rFonts w:ascii="Times New Roman" w:eastAsia="Times New Roman" w:hAnsi="Times New Roman" w:cs="Times New Roman"/>
                <w:b/>
                <w:bCs/>
                <w:sz w:val="24"/>
                <w:szCs w:val="24"/>
              </w:rPr>
            </w:pPr>
            <w:r w:rsidRPr="00DA5151">
              <w:rPr>
                <w:rFonts w:ascii="Times New Roman" w:eastAsia="Times New Roman" w:hAnsi="Times New Roman" w:cs="Times New Roman"/>
                <w:b/>
                <w:bCs/>
                <w:sz w:val="24"/>
                <w:szCs w:val="24"/>
              </w:rPr>
              <w:t>Container(s)</w:t>
            </w:r>
          </w:p>
        </w:tc>
        <w:tc>
          <w:tcPr>
            <w:tcW w:w="0" w:type="auto"/>
            <w:vAlign w:val="center"/>
            <w:hideMark/>
          </w:tcPr>
          <w:p w14:paraId="5EDF0E46" w14:textId="77777777" w:rsidR="00DA5151" w:rsidRPr="00DA5151" w:rsidRDefault="00DA5151" w:rsidP="00DA5151">
            <w:pPr>
              <w:spacing w:after="0" w:line="240" w:lineRule="auto"/>
              <w:jc w:val="center"/>
              <w:rPr>
                <w:rFonts w:ascii="Times New Roman" w:eastAsia="Times New Roman" w:hAnsi="Times New Roman" w:cs="Times New Roman"/>
                <w:b/>
                <w:bCs/>
                <w:sz w:val="24"/>
                <w:szCs w:val="24"/>
              </w:rPr>
            </w:pPr>
            <w:r w:rsidRPr="00DA5151">
              <w:rPr>
                <w:rFonts w:ascii="Times New Roman" w:eastAsia="Times New Roman" w:hAnsi="Times New Roman" w:cs="Times New Roman"/>
                <w:b/>
                <w:bCs/>
                <w:sz w:val="24"/>
                <w:szCs w:val="24"/>
              </w:rPr>
              <w:t>Capacity</w:t>
            </w:r>
          </w:p>
        </w:tc>
        <w:tc>
          <w:tcPr>
            <w:tcW w:w="0" w:type="auto"/>
            <w:vAlign w:val="center"/>
            <w:hideMark/>
          </w:tcPr>
          <w:p w14:paraId="2E3382B3" w14:textId="77777777" w:rsidR="00DA5151" w:rsidRPr="00DA5151" w:rsidRDefault="00DA5151" w:rsidP="00DA5151">
            <w:pPr>
              <w:spacing w:after="0" w:line="240" w:lineRule="auto"/>
              <w:jc w:val="center"/>
              <w:rPr>
                <w:rFonts w:ascii="Times New Roman" w:eastAsia="Times New Roman" w:hAnsi="Times New Roman" w:cs="Times New Roman"/>
                <w:b/>
                <w:bCs/>
                <w:sz w:val="24"/>
                <w:szCs w:val="24"/>
              </w:rPr>
            </w:pPr>
            <w:r w:rsidRPr="00DA5151">
              <w:rPr>
                <w:rFonts w:ascii="Times New Roman" w:eastAsia="Times New Roman" w:hAnsi="Times New Roman" w:cs="Times New Roman"/>
                <w:b/>
                <w:bCs/>
                <w:sz w:val="24"/>
                <w:szCs w:val="24"/>
              </w:rPr>
              <w:t>UOM</w:t>
            </w:r>
          </w:p>
        </w:tc>
        <w:tc>
          <w:tcPr>
            <w:tcW w:w="0" w:type="auto"/>
            <w:vAlign w:val="center"/>
            <w:hideMark/>
          </w:tcPr>
          <w:p w14:paraId="0929DCC1" w14:textId="77777777" w:rsidR="00DA5151" w:rsidRPr="00DA5151" w:rsidRDefault="00DA5151" w:rsidP="00DA5151">
            <w:pPr>
              <w:spacing w:after="0" w:line="240" w:lineRule="auto"/>
              <w:jc w:val="center"/>
              <w:rPr>
                <w:rFonts w:ascii="Times New Roman" w:eastAsia="Times New Roman" w:hAnsi="Times New Roman" w:cs="Times New Roman"/>
                <w:b/>
                <w:bCs/>
                <w:sz w:val="24"/>
                <w:szCs w:val="24"/>
              </w:rPr>
            </w:pPr>
            <w:r w:rsidRPr="00DA5151">
              <w:rPr>
                <w:rFonts w:ascii="Times New Roman" w:eastAsia="Times New Roman" w:hAnsi="Times New Roman" w:cs="Times New Roman"/>
                <w:b/>
                <w:bCs/>
                <w:sz w:val="24"/>
                <w:szCs w:val="24"/>
              </w:rPr>
              <w:t>Use</w:t>
            </w:r>
          </w:p>
        </w:tc>
      </w:tr>
      <w:tr w:rsidR="00DA5151" w:rsidRPr="00DA5151" w14:paraId="39A87029" w14:textId="77777777" w:rsidTr="00DA5151">
        <w:trPr>
          <w:tblCellSpacing w:w="15" w:type="dxa"/>
        </w:trPr>
        <w:tc>
          <w:tcPr>
            <w:tcW w:w="0" w:type="auto"/>
            <w:gridSpan w:val="3"/>
            <w:vAlign w:val="center"/>
            <w:hideMark/>
          </w:tcPr>
          <w:p w14:paraId="65ACDFF0" w14:textId="77777777" w:rsidR="00DA5151" w:rsidRPr="00DA5151" w:rsidRDefault="00DA5151" w:rsidP="00DA5151">
            <w:pPr>
              <w:spacing w:after="0" w:line="240" w:lineRule="auto"/>
              <w:jc w:val="center"/>
              <w:rPr>
                <w:rFonts w:ascii="Times New Roman" w:eastAsia="Times New Roman" w:hAnsi="Times New Roman" w:cs="Times New Roman"/>
                <w:sz w:val="24"/>
                <w:szCs w:val="24"/>
              </w:rPr>
            </w:pPr>
            <w:r w:rsidRPr="00DA5151">
              <w:rPr>
                <w:rFonts w:ascii="Times New Roman" w:eastAsia="Times New Roman" w:hAnsi="Times New Roman" w:cs="Times New Roman"/>
                <w:sz w:val="24"/>
                <w:szCs w:val="24"/>
              </w:rPr>
              <w:t>No records found.</w:t>
            </w:r>
          </w:p>
        </w:tc>
        <w:tc>
          <w:tcPr>
            <w:tcW w:w="0" w:type="auto"/>
            <w:vAlign w:val="center"/>
            <w:hideMark/>
          </w:tcPr>
          <w:p w14:paraId="3417E290" w14:textId="77777777" w:rsidR="00DA5151" w:rsidRPr="00DA5151" w:rsidRDefault="00DA5151" w:rsidP="00DA5151">
            <w:pPr>
              <w:spacing w:after="0" w:line="240" w:lineRule="auto"/>
              <w:jc w:val="center"/>
              <w:rPr>
                <w:rFonts w:ascii="Times New Roman" w:eastAsia="Times New Roman" w:hAnsi="Times New Roman" w:cs="Times New Roman"/>
                <w:sz w:val="20"/>
                <w:szCs w:val="20"/>
              </w:rPr>
            </w:pPr>
          </w:p>
        </w:tc>
        <w:tc>
          <w:tcPr>
            <w:tcW w:w="0" w:type="auto"/>
            <w:vAlign w:val="center"/>
            <w:hideMark/>
          </w:tcPr>
          <w:p w14:paraId="135B8921" w14:textId="77777777" w:rsidR="00DA5151" w:rsidRPr="00DA5151" w:rsidRDefault="00DA5151" w:rsidP="00DA5151">
            <w:pPr>
              <w:spacing w:after="0" w:line="240" w:lineRule="auto"/>
              <w:jc w:val="center"/>
              <w:rPr>
                <w:rFonts w:ascii="Times New Roman" w:eastAsia="Times New Roman" w:hAnsi="Times New Roman" w:cs="Times New Roman"/>
                <w:sz w:val="20"/>
                <w:szCs w:val="20"/>
              </w:rPr>
            </w:pPr>
          </w:p>
        </w:tc>
      </w:tr>
    </w:tbl>
    <w:p w14:paraId="0DE39F14" w14:textId="77777777" w:rsidR="00DA5151" w:rsidRPr="00DA5151" w:rsidRDefault="00DA5151" w:rsidP="00DA5151">
      <w:pPr>
        <w:spacing w:after="0" w:line="240" w:lineRule="auto"/>
        <w:rPr>
          <w:rFonts w:ascii="Times New Roman" w:eastAsia="Times New Roman" w:hAnsi="Times New Roman" w:cs="Times New Roman"/>
          <w:sz w:val="24"/>
          <w:szCs w:val="24"/>
        </w:rPr>
      </w:pPr>
      <w:r w:rsidRPr="00DA5151">
        <w:rPr>
          <w:rFonts w:ascii="Times New Roman" w:eastAsia="Times New Roman" w:hAnsi="Times New Roman" w:cs="Times New Roman"/>
          <w:b/>
          <w:bCs/>
          <w:sz w:val="24"/>
          <w:szCs w:val="24"/>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058"/>
        <w:gridCol w:w="1354"/>
        <w:gridCol w:w="980"/>
        <w:gridCol w:w="647"/>
        <w:gridCol w:w="5321"/>
      </w:tblGrid>
      <w:tr w:rsidR="00DA5151" w:rsidRPr="00DA5151" w14:paraId="20C2F867" w14:textId="77777777" w:rsidTr="00DA5151">
        <w:trPr>
          <w:tblCellSpacing w:w="15" w:type="dxa"/>
        </w:trPr>
        <w:tc>
          <w:tcPr>
            <w:tcW w:w="0" w:type="auto"/>
            <w:vAlign w:val="center"/>
            <w:hideMark/>
          </w:tcPr>
          <w:p w14:paraId="705A6EFF" w14:textId="77777777" w:rsidR="00DA5151" w:rsidRPr="00DA5151" w:rsidRDefault="00DA5151" w:rsidP="00DA5151">
            <w:pPr>
              <w:spacing w:after="0" w:line="240" w:lineRule="auto"/>
              <w:jc w:val="center"/>
              <w:rPr>
                <w:rFonts w:ascii="Times New Roman" w:eastAsia="Times New Roman" w:hAnsi="Times New Roman" w:cs="Times New Roman"/>
                <w:b/>
                <w:bCs/>
                <w:sz w:val="24"/>
                <w:szCs w:val="24"/>
              </w:rPr>
            </w:pPr>
            <w:r w:rsidRPr="00DA5151">
              <w:rPr>
                <w:rFonts w:ascii="Times New Roman" w:eastAsia="Times New Roman" w:hAnsi="Times New Roman" w:cs="Times New Roman"/>
                <w:b/>
                <w:bCs/>
                <w:sz w:val="24"/>
                <w:szCs w:val="24"/>
              </w:rPr>
              <w:t>Type</w:t>
            </w:r>
          </w:p>
        </w:tc>
        <w:tc>
          <w:tcPr>
            <w:tcW w:w="0" w:type="auto"/>
            <w:vAlign w:val="center"/>
            <w:hideMark/>
          </w:tcPr>
          <w:p w14:paraId="58611755" w14:textId="77777777" w:rsidR="00DA5151" w:rsidRPr="00DA5151" w:rsidRDefault="00DA5151" w:rsidP="00DA5151">
            <w:pPr>
              <w:spacing w:after="0" w:line="240" w:lineRule="auto"/>
              <w:jc w:val="center"/>
              <w:rPr>
                <w:rFonts w:ascii="Times New Roman" w:eastAsia="Times New Roman" w:hAnsi="Times New Roman" w:cs="Times New Roman"/>
                <w:b/>
                <w:bCs/>
                <w:sz w:val="24"/>
                <w:szCs w:val="24"/>
              </w:rPr>
            </w:pPr>
            <w:r w:rsidRPr="00DA5151">
              <w:rPr>
                <w:rFonts w:ascii="Times New Roman" w:eastAsia="Times New Roman" w:hAnsi="Times New Roman" w:cs="Times New Roman"/>
                <w:b/>
                <w:bCs/>
                <w:sz w:val="24"/>
                <w:szCs w:val="24"/>
              </w:rPr>
              <w:t>Container(s)</w:t>
            </w:r>
          </w:p>
        </w:tc>
        <w:tc>
          <w:tcPr>
            <w:tcW w:w="0" w:type="auto"/>
            <w:vAlign w:val="center"/>
            <w:hideMark/>
          </w:tcPr>
          <w:p w14:paraId="1FC90AE5" w14:textId="77777777" w:rsidR="00DA5151" w:rsidRPr="00DA5151" w:rsidRDefault="00DA5151" w:rsidP="00DA5151">
            <w:pPr>
              <w:spacing w:after="0" w:line="240" w:lineRule="auto"/>
              <w:jc w:val="center"/>
              <w:rPr>
                <w:rFonts w:ascii="Times New Roman" w:eastAsia="Times New Roman" w:hAnsi="Times New Roman" w:cs="Times New Roman"/>
                <w:b/>
                <w:bCs/>
                <w:sz w:val="24"/>
                <w:szCs w:val="24"/>
              </w:rPr>
            </w:pPr>
            <w:r w:rsidRPr="00DA5151">
              <w:rPr>
                <w:rFonts w:ascii="Times New Roman" w:eastAsia="Times New Roman" w:hAnsi="Times New Roman" w:cs="Times New Roman"/>
                <w:b/>
                <w:bCs/>
                <w:sz w:val="24"/>
                <w:szCs w:val="24"/>
              </w:rPr>
              <w:t>Capacity</w:t>
            </w:r>
          </w:p>
        </w:tc>
        <w:tc>
          <w:tcPr>
            <w:tcW w:w="0" w:type="auto"/>
            <w:vAlign w:val="center"/>
            <w:hideMark/>
          </w:tcPr>
          <w:p w14:paraId="7EB3C60F" w14:textId="77777777" w:rsidR="00DA5151" w:rsidRPr="00DA5151" w:rsidRDefault="00DA5151" w:rsidP="00DA5151">
            <w:pPr>
              <w:spacing w:after="0" w:line="240" w:lineRule="auto"/>
              <w:jc w:val="center"/>
              <w:rPr>
                <w:rFonts w:ascii="Times New Roman" w:eastAsia="Times New Roman" w:hAnsi="Times New Roman" w:cs="Times New Roman"/>
                <w:b/>
                <w:bCs/>
                <w:sz w:val="24"/>
                <w:szCs w:val="24"/>
              </w:rPr>
            </w:pPr>
            <w:r w:rsidRPr="00DA5151">
              <w:rPr>
                <w:rFonts w:ascii="Times New Roman" w:eastAsia="Times New Roman" w:hAnsi="Times New Roman" w:cs="Times New Roman"/>
                <w:b/>
                <w:bCs/>
                <w:sz w:val="24"/>
                <w:szCs w:val="24"/>
              </w:rPr>
              <w:t>UOM</w:t>
            </w:r>
          </w:p>
        </w:tc>
        <w:tc>
          <w:tcPr>
            <w:tcW w:w="0" w:type="auto"/>
            <w:vAlign w:val="center"/>
            <w:hideMark/>
          </w:tcPr>
          <w:p w14:paraId="51C2299B" w14:textId="77777777" w:rsidR="00DA5151" w:rsidRPr="00DA5151" w:rsidRDefault="00DA5151" w:rsidP="00DA5151">
            <w:pPr>
              <w:spacing w:after="0" w:line="240" w:lineRule="auto"/>
              <w:jc w:val="center"/>
              <w:rPr>
                <w:rFonts w:ascii="Times New Roman" w:eastAsia="Times New Roman" w:hAnsi="Times New Roman" w:cs="Times New Roman"/>
                <w:b/>
                <w:bCs/>
                <w:sz w:val="24"/>
                <w:szCs w:val="24"/>
              </w:rPr>
            </w:pPr>
            <w:r w:rsidRPr="00DA5151">
              <w:rPr>
                <w:rFonts w:ascii="Times New Roman" w:eastAsia="Times New Roman" w:hAnsi="Times New Roman" w:cs="Times New Roman"/>
                <w:b/>
                <w:bCs/>
                <w:sz w:val="24"/>
                <w:szCs w:val="24"/>
              </w:rPr>
              <w:t>Use</w:t>
            </w:r>
          </w:p>
        </w:tc>
      </w:tr>
      <w:tr w:rsidR="00DA5151" w:rsidRPr="00DA5151" w14:paraId="36870B9E" w14:textId="77777777" w:rsidTr="00DA5151">
        <w:trPr>
          <w:tblCellSpacing w:w="15" w:type="dxa"/>
        </w:trPr>
        <w:tc>
          <w:tcPr>
            <w:tcW w:w="0" w:type="auto"/>
            <w:vAlign w:val="center"/>
            <w:hideMark/>
          </w:tcPr>
          <w:p w14:paraId="72C039C4" w14:textId="77777777" w:rsidR="00DA5151" w:rsidRPr="00DA5151" w:rsidRDefault="00DA5151" w:rsidP="00DA5151">
            <w:pPr>
              <w:spacing w:after="0" w:line="240" w:lineRule="auto"/>
              <w:jc w:val="center"/>
              <w:rPr>
                <w:rFonts w:ascii="Times New Roman" w:eastAsia="Times New Roman" w:hAnsi="Times New Roman" w:cs="Times New Roman"/>
                <w:sz w:val="24"/>
                <w:szCs w:val="24"/>
              </w:rPr>
            </w:pPr>
            <w:r w:rsidRPr="00DA5151">
              <w:rPr>
                <w:rFonts w:ascii="Times New Roman" w:eastAsia="Times New Roman" w:hAnsi="Times New Roman" w:cs="Times New Roman"/>
                <w:sz w:val="24"/>
                <w:szCs w:val="24"/>
              </w:rPr>
              <w:t>lithium ion battery</w:t>
            </w:r>
          </w:p>
        </w:tc>
        <w:tc>
          <w:tcPr>
            <w:tcW w:w="0" w:type="auto"/>
            <w:vAlign w:val="center"/>
            <w:hideMark/>
          </w:tcPr>
          <w:p w14:paraId="537516CD" w14:textId="77777777" w:rsidR="00DA5151" w:rsidRPr="00DA5151" w:rsidRDefault="00DA5151" w:rsidP="00DA5151">
            <w:pPr>
              <w:spacing w:after="0" w:line="240" w:lineRule="auto"/>
              <w:jc w:val="center"/>
              <w:rPr>
                <w:rFonts w:ascii="Times New Roman" w:eastAsia="Times New Roman" w:hAnsi="Times New Roman" w:cs="Times New Roman"/>
                <w:sz w:val="24"/>
                <w:szCs w:val="24"/>
              </w:rPr>
            </w:pPr>
            <w:r w:rsidRPr="00DA5151">
              <w:rPr>
                <w:rFonts w:ascii="Times New Roman" w:eastAsia="Times New Roman" w:hAnsi="Times New Roman" w:cs="Times New Roman"/>
                <w:sz w:val="24"/>
                <w:szCs w:val="24"/>
              </w:rPr>
              <w:t>1</w:t>
            </w:r>
          </w:p>
        </w:tc>
        <w:tc>
          <w:tcPr>
            <w:tcW w:w="0" w:type="auto"/>
            <w:vAlign w:val="center"/>
            <w:hideMark/>
          </w:tcPr>
          <w:p w14:paraId="4DF8A764" w14:textId="77777777" w:rsidR="00DA5151" w:rsidRPr="00DA5151" w:rsidRDefault="00DA5151" w:rsidP="00DA5151">
            <w:pPr>
              <w:spacing w:after="0" w:line="240" w:lineRule="auto"/>
              <w:jc w:val="center"/>
              <w:rPr>
                <w:rFonts w:ascii="Times New Roman" w:eastAsia="Times New Roman" w:hAnsi="Times New Roman" w:cs="Times New Roman"/>
                <w:sz w:val="24"/>
                <w:szCs w:val="24"/>
              </w:rPr>
            </w:pPr>
            <w:r w:rsidRPr="00DA5151">
              <w:rPr>
                <w:rFonts w:ascii="Times New Roman" w:eastAsia="Times New Roman" w:hAnsi="Times New Roman" w:cs="Times New Roman"/>
                <w:sz w:val="24"/>
                <w:szCs w:val="24"/>
              </w:rPr>
              <w:t>3</w:t>
            </w:r>
          </w:p>
        </w:tc>
        <w:tc>
          <w:tcPr>
            <w:tcW w:w="0" w:type="auto"/>
            <w:vAlign w:val="center"/>
            <w:hideMark/>
          </w:tcPr>
          <w:p w14:paraId="573A76E7" w14:textId="77777777" w:rsidR="00DA5151" w:rsidRPr="00DA5151" w:rsidRDefault="00DA5151" w:rsidP="00DA5151">
            <w:pPr>
              <w:spacing w:after="0" w:line="240" w:lineRule="auto"/>
              <w:jc w:val="center"/>
              <w:rPr>
                <w:rFonts w:ascii="Times New Roman" w:eastAsia="Times New Roman" w:hAnsi="Times New Roman" w:cs="Times New Roman"/>
                <w:sz w:val="24"/>
                <w:szCs w:val="24"/>
              </w:rPr>
            </w:pPr>
            <w:r w:rsidRPr="00DA5151">
              <w:rPr>
                <w:rFonts w:ascii="Times New Roman" w:eastAsia="Times New Roman" w:hAnsi="Times New Roman" w:cs="Times New Roman"/>
                <w:sz w:val="24"/>
                <w:szCs w:val="24"/>
              </w:rPr>
              <w:t>Kg</w:t>
            </w:r>
          </w:p>
        </w:tc>
        <w:tc>
          <w:tcPr>
            <w:tcW w:w="0" w:type="auto"/>
            <w:vAlign w:val="center"/>
            <w:hideMark/>
          </w:tcPr>
          <w:p w14:paraId="78F05202" w14:textId="77777777" w:rsidR="00DA5151" w:rsidRPr="00DA5151" w:rsidRDefault="00DA5151" w:rsidP="00DA5151">
            <w:pPr>
              <w:spacing w:after="0" w:line="240" w:lineRule="auto"/>
              <w:jc w:val="center"/>
              <w:rPr>
                <w:rFonts w:ascii="Times New Roman" w:eastAsia="Times New Roman" w:hAnsi="Times New Roman" w:cs="Times New Roman"/>
                <w:sz w:val="24"/>
                <w:szCs w:val="24"/>
              </w:rPr>
            </w:pPr>
            <w:r w:rsidRPr="00DA5151">
              <w:rPr>
                <w:rFonts w:ascii="Times New Roman" w:eastAsia="Times New Roman" w:hAnsi="Times New Roman" w:cs="Times New Roman"/>
                <w:sz w:val="24"/>
                <w:szCs w:val="24"/>
              </w:rPr>
              <w:t>Lithium battery powers the video camera system. The battery is in a sealed case and certified to 6000 m. It has been tested to conform to international shipping regulations.</w:t>
            </w:r>
          </w:p>
        </w:tc>
      </w:tr>
    </w:tbl>
    <w:p w14:paraId="75D56DA8" w14:textId="77777777" w:rsidR="00DA5151" w:rsidRPr="00DA5151" w:rsidRDefault="00DA5151" w:rsidP="00DA5151">
      <w:pPr>
        <w:spacing w:after="0" w:line="240" w:lineRule="auto"/>
        <w:rPr>
          <w:rFonts w:ascii="Times New Roman" w:eastAsia="Times New Roman" w:hAnsi="Times New Roman" w:cs="Times New Roman"/>
          <w:sz w:val="24"/>
          <w:szCs w:val="24"/>
        </w:rPr>
      </w:pPr>
      <w:r w:rsidRPr="00DA5151">
        <w:rPr>
          <w:rFonts w:ascii="Times New Roman" w:eastAsia="Times New Roman" w:hAnsi="Times New Roman" w:cs="Times New Roman"/>
          <w:b/>
          <w:bCs/>
          <w:sz w:val="24"/>
          <w:szCs w:val="24"/>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18"/>
        <w:gridCol w:w="2978"/>
        <w:gridCol w:w="3164"/>
      </w:tblGrid>
      <w:tr w:rsidR="00DA5151" w:rsidRPr="00DA5151" w14:paraId="39425440" w14:textId="77777777" w:rsidTr="00DA5151">
        <w:trPr>
          <w:tblCellSpacing w:w="15" w:type="dxa"/>
        </w:trPr>
        <w:tc>
          <w:tcPr>
            <w:tcW w:w="0" w:type="auto"/>
            <w:vAlign w:val="center"/>
            <w:hideMark/>
          </w:tcPr>
          <w:p w14:paraId="17DCCE41" w14:textId="77777777" w:rsidR="00DA5151" w:rsidRPr="00DA5151" w:rsidRDefault="00DA5151" w:rsidP="00DA5151">
            <w:pPr>
              <w:spacing w:after="0" w:line="240" w:lineRule="auto"/>
              <w:jc w:val="center"/>
              <w:rPr>
                <w:rFonts w:ascii="Times New Roman" w:eastAsia="Times New Roman" w:hAnsi="Times New Roman" w:cs="Times New Roman"/>
                <w:b/>
                <w:bCs/>
                <w:sz w:val="24"/>
                <w:szCs w:val="24"/>
              </w:rPr>
            </w:pPr>
            <w:r w:rsidRPr="00DA5151">
              <w:rPr>
                <w:rFonts w:ascii="Times New Roman" w:eastAsia="Times New Roman" w:hAnsi="Times New Roman" w:cs="Times New Roman"/>
                <w:b/>
                <w:bCs/>
                <w:sz w:val="24"/>
                <w:szCs w:val="24"/>
              </w:rPr>
              <w:t>Daily Amount (m</w:t>
            </w:r>
            <w:r w:rsidRPr="00DA5151">
              <w:rPr>
                <w:rFonts w:ascii="Times New Roman" w:eastAsia="Times New Roman" w:hAnsi="Times New Roman" w:cs="Times New Roman"/>
                <w:b/>
                <w:bCs/>
                <w:sz w:val="24"/>
                <w:szCs w:val="24"/>
                <w:vertAlign w:val="superscript"/>
              </w:rPr>
              <w:t>3</w:t>
            </w:r>
            <w:r w:rsidRPr="00DA5151">
              <w:rPr>
                <w:rFonts w:ascii="Times New Roman" w:eastAsia="Times New Roman" w:hAnsi="Times New Roman" w:cs="Times New Roman"/>
                <w:b/>
                <w:bCs/>
                <w:sz w:val="24"/>
                <w:szCs w:val="24"/>
              </w:rPr>
              <w:t>)</w:t>
            </w:r>
          </w:p>
        </w:tc>
        <w:tc>
          <w:tcPr>
            <w:tcW w:w="0" w:type="auto"/>
            <w:vAlign w:val="center"/>
            <w:hideMark/>
          </w:tcPr>
          <w:p w14:paraId="0CE14FC9" w14:textId="77777777" w:rsidR="00DA5151" w:rsidRPr="00DA5151" w:rsidRDefault="00DA5151" w:rsidP="00DA5151">
            <w:pPr>
              <w:spacing w:after="0" w:line="240" w:lineRule="auto"/>
              <w:jc w:val="center"/>
              <w:rPr>
                <w:rFonts w:ascii="Times New Roman" w:eastAsia="Times New Roman" w:hAnsi="Times New Roman" w:cs="Times New Roman"/>
                <w:b/>
                <w:bCs/>
                <w:sz w:val="24"/>
                <w:szCs w:val="24"/>
              </w:rPr>
            </w:pPr>
            <w:r w:rsidRPr="00DA5151">
              <w:rPr>
                <w:rFonts w:ascii="Times New Roman" w:eastAsia="Times New Roman" w:hAnsi="Times New Roman" w:cs="Times New Roman"/>
                <w:b/>
                <w:bCs/>
                <w:sz w:val="24"/>
                <w:szCs w:val="24"/>
              </w:rPr>
              <w:t>Retrieval Method</w:t>
            </w:r>
          </w:p>
        </w:tc>
        <w:tc>
          <w:tcPr>
            <w:tcW w:w="0" w:type="auto"/>
            <w:vAlign w:val="center"/>
            <w:hideMark/>
          </w:tcPr>
          <w:p w14:paraId="3ABE8007" w14:textId="77777777" w:rsidR="00DA5151" w:rsidRPr="00DA5151" w:rsidRDefault="00DA5151" w:rsidP="00DA5151">
            <w:pPr>
              <w:spacing w:after="0" w:line="240" w:lineRule="auto"/>
              <w:jc w:val="center"/>
              <w:rPr>
                <w:rFonts w:ascii="Times New Roman" w:eastAsia="Times New Roman" w:hAnsi="Times New Roman" w:cs="Times New Roman"/>
                <w:b/>
                <w:bCs/>
                <w:sz w:val="24"/>
                <w:szCs w:val="24"/>
              </w:rPr>
            </w:pPr>
            <w:r w:rsidRPr="00DA5151">
              <w:rPr>
                <w:rFonts w:ascii="Times New Roman" w:eastAsia="Times New Roman" w:hAnsi="Times New Roman" w:cs="Times New Roman"/>
                <w:b/>
                <w:bCs/>
                <w:sz w:val="24"/>
                <w:szCs w:val="24"/>
              </w:rPr>
              <w:t>Retrieval Location</w:t>
            </w:r>
          </w:p>
        </w:tc>
      </w:tr>
      <w:tr w:rsidR="00DA5151" w:rsidRPr="00DA5151" w14:paraId="7FEFBB68" w14:textId="77777777" w:rsidTr="00DA5151">
        <w:trPr>
          <w:tblCellSpacing w:w="15" w:type="dxa"/>
        </w:trPr>
        <w:tc>
          <w:tcPr>
            <w:tcW w:w="0" w:type="auto"/>
            <w:vAlign w:val="center"/>
            <w:hideMark/>
          </w:tcPr>
          <w:p w14:paraId="40A6EE92" w14:textId="77777777" w:rsidR="00DA5151" w:rsidRPr="00DA5151" w:rsidRDefault="00DA5151" w:rsidP="00DA5151">
            <w:pPr>
              <w:spacing w:after="0" w:line="240" w:lineRule="auto"/>
              <w:jc w:val="center"/>
              <w:rPr>
                <w:rFonts w:ascii="Times New Roman" w:eastAsia="Times New Roman" w:hAnsi="Times New Roman" w:cs="Times New Roman"/>
                <w:sz w:val="24"/>
                <w:szCs w:val="24"/>
              </w:rPr>
            </w:pPr>
            <w:r w:rsidRPr="00DA5151">
              <w:rPr>
                <w:rFonts w:ascii="Times New Roman" w:eastAsia="Times New Roman" w:hAnsi="Times New Roman" w:cs="Times New Roman"/>
                <w:sz w:val="24"/>
                <w:szCs w:val="24"/>
              </w:rPr>
              <w:t>0</w:t>
            </w:r>
          </w:p>
        </w:tc>
        <w:tc>
          <w:tcPr>
            <w:tcW w:w="0" w:type="auto"/>
            <w:vAlign w:val="center"/>
            <w:hideMark/>
          </w:tcPr>
          <w:p w14:paraId="5F1B3047" w14:textId="77777777" w:rsidR="00DA5151" w:rsidRPr="00DA5151" w:rsidRDefault="00DA5151" w:rsidP="00DA5151">
            <w:pPr>
              <w:spacing w:after="0" w:line="240" w:lineRule="auto"/>
              <w:jc w:val="center"/>
              <w:rPr>
                <w:rFonts w:ascii="Times New Roman" w:eastAsia="Times New Roman" w:hAnsi="Times New Roman" w:cs="Times New Roman"/>
                <w:sz w:val="24"/>
                <w:szCs w:val="24"/>
              </w:rPr>
            </w:pPr>
          </w:p>
        </w:tc>
        <w:tc>
          <w:tcPr>
            <w:tcW w:w="0" w:type="auto"/>
            <w:vAlign w:val="center"/>
            <w:hideMark/>
          </w:tcPr>
          <w:p w14:paraId="3117FA72" w14:textId="77777777" w:rsidR="00DA5151" w:rsidRPr="00DA5151" w:rsidRDefault="00DA5151" w:rsidP="00DA5151">
            <w:pPr>
              <w:spacing w:after="0" w:line="240" w:lineRule="auto"/>
              <w:jc w:val="center"/>
              <w:rPr>
                <w:rFonts w:ascii="Times New Roman" w:eastAsia="Times New Roman" w:hAnsi="Times New Roman" w:cs="Times New Roman"/>
                <w:sz w:val="20"/>
                <w:szCs w:val="20"/>
              </w:rPr>
            </w:pPr>
          </w:p>
        </w:tc>
      </w:tr>
    </w:tbl>
    <w:p w14:paraId="69C1168F" w14:textId="77777777" w:rsidR="00DA5151" w:rsidRPr="00DA5151" w:rsidRDefault="00DA5151" w:rsidP="00DA5151">
      <w:pPr>
        <w:spacing w:before="100" w:beforeAutospacing="1" w:after="100" w:afterAutospacing="1" w:line="240" w:lineRule="auto"/>
        <w:outlineLvl w:val="4"/>
        <w:rPr>
          <w:rFonts w:ascii="Times New Roman" w:eastAsia="Times New Roman" w:hAnsi="Times New Roman" w:cs="Times New Roman"/>
          <w:b/>
          <w:bCs/>
          <w:sz w:val="20"/>
          <w:szCs w:val="20"/>
        </w:rPr>
      </w:pPr>
      <w:r w:rsidRPr="00DA5151">
        <w:rPr>
          <w:rFonts w:ascii="Times New Roman" w:eastAsia="Times New Roman" w:hAnsi="Times New Roman" w:cs="Times New Roman"/>
          <w:b/>
          <w:bCs/>
          <w:sz w:val="20"/>
          <w:szCs w:val="20"/>
        </w:rPr>
        <w:t>Waste and Impacts</w:t>
      </w:r>
    </w:p>
    <w:p w14:paraId="2F8B5E37" w14:textId="77777777" w:rsidR="00DA5151" w:rsidRPr="00DA5151" w:rsidRDefault="00DA5151" w:rsidP="00DA5151">
      <w:pPr>
        <w:spacing w:after="0" w:line="240" w:lineRule="auto"/>
        <w:rPr>
          <w:rFonts w:ascii="Times New Roman" w:eastAsia="Times New Roman" w:hAnsi="Times New Roman" w:cs="Times New Roman"/>
          <w:sz w:val="24"/>
          <w:szCs w:val="24"/>
        </w:rPr>
      </w:pPr>
      <w:r w:rsidRPr="00DA5151">
        <w:rPr>
          <w:rFonts w:ascii="Times New Roman" w:eastAsia="Times New Roman" w:hAnsi="Times New Roman" w:cs="Times New Roman"/>
          <w:b/>
          <w:bCs/>
          <w:sz w:val="24"/>
          <w:szCs w:val="24"/>
        </w:rPr>
        <w:t>Environmental Impacts</w:t>
      </w:r>
    </w:p>
    <w:p w14:paraId="10AA3DE6" w14:textId="77777777" w:rsidR="00DA5151" w:rsidRPr="00DA5151" w:rsidRDefault="00DA5151" w:rsidP="00DA5151">
      <w:pPr>
        <w:spacing w:after="0" w:line="240" w:lineRule="auto"/>
        <w:rPr>
          <w:rFonts w:ascii="Times New Roman" w:eastAsia="Times New Roman" w:hAnsi="Times New Roman" w:cs="Times New Roman"/>
          <w:sz w:val="24"/>
          <w:szCs w:val="24"/>
        </w:rPr>
      </w:pPr>
      <w:r w:rsidRPr="00DA5151">
        <w:rPr>
          <w:rFonts w:ascii="Times New Roman" w:eastAsia="Times New Roman" w:hAnsi="Times New Roman" w:cs="Times New Roman"/>
          <w:sz w:val="24"/>
          <w:szCs w:val="24"/>
        </w:rPr>
        <w:t xml:space="preserve">I perceive no environmental impacts from wastes. The baited camera system does not generate waste. The vessel of opportunity will be in the area for other purposes anyway and regulated independently from this scientific program. </w:t>
      </w:r>
    </w:p>
    <w:p w14:paraId="6E1552D4" w14:textId="77777777" w:rsidR="00DA5151" w:rsidRPr="00DA5151" w:rsidRDefault="00DA5151" w:rsidP="00DA5151">
      <w:pPr>
        <w:spacing w:after="0" w:line="240" w:lineRule="auto"/>
        <w:rPr>
          <w:rFonts w:ascii="Times New Roman" w:eastAsia="Times New Roman" w:hAnsi="Times New Roman" w:cs="Times New Roman"/>
          <w:sz w:val="24"/>
          <w:szCs w:val="24"/>
        </w:rPr>
      </w:pPr>
      <w:r w:rsidRPr="00DA5151">
        <w:rPr>
          <w:rFonts w:ascii="Times New Roman" w:eastAsia="Times New Roman" w:hAnsi="Times New Roman" w:cs="Times New Roman"/>
          <w:b/>
          <w:bCs/>
          <w:sz w:val="24"/>
          <w:szCs w:val="24"/>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647"/>
        <w:gridCol w:w="2708"/>
        <w:gridCol w:w="2708"/>
        <w:gridCol w:w="2297"/>
      </w:tblGrid>
      <w:tr w:rsidR="00DA5151" w:rsidRPr="00DA5151" w14:paraId="167AD20F" w14:textId="77777777" w:rsidTr="00DA5151">
        <w:trPr>
          <w:tblCellSpacing w:w="15" w:type="dxa"/>
        </w:trPr>
        <w:tc>
          <w:tcPr>
            <w:tcW w:w="0" w:type="auto"/>
            <w:vAlign w:val="center"/>
            <w:hideMark/>
          </w:tcPr>
          <w:p w14:paraId="43178AA6" w14:textId="77777777" w:rsidR="00DA5151" w:rsidRPr="00DA5151" w:rsidRDefault="00DA5151" w:rsidP="00DA5151">
            <w:pPr>
              <w:spacing w:after="0" w:line="240" w:lineRule="auto"/>
              <w:jc w:val="center"/>
              <w:rPr>
                <w:rFonts w:ascii="Times New Roman" w:eastAsia="Times New Roman" w:hAnsi="Times New Roman" w:cs="Times New Roman"/>
                <w:b/>
                <w:bCs/>
                <w:sz w:val="24"/>
                <w:szCs w:val="24"/>
              </w:rPr>
            </w:pPr>
            <w:r w:rsidRPr="00DA5151">
              <w:rPr>
                <w:rFonts w:ascii="Times New Roman" w:eastAsia="Times New Roman" w:hAnsi="Times New Roman" w:cs="Times New Roman"/>
                <w:b/>
                <w:bCs/>
                <w:sz w:val="24"/>
                <w:szCs w:val="24"/>
              </w:rPr>
              <w:t>Waste Type</w:t>
            </w:r>
          </w:p>
        </w:tc>
        <w:tc>
          <w:tcPr>
            <w:tcW w:w="0" w:type="auto"/>
            <w:vAlign w:val="center"/>
            <w:hideMark/>
          </w:tcPr>
          <w:p w14:paraId="792ED10D" w14:textId="77777777" w:rsidR="00DA5151" w:rsidRPr="00DA5151" w:rsidRDefault="00DA5151" w:rsidP="00DA5151">
            <w:pPr>
              <w:spacing w:after="0" w:line="240" w:lineRule="auto"/>
              <w:jc w:val="center"/>
              <w:rPr>
                <w:rFonts w:ascii="Times New Roman" w:eastAsia="Times New Roman" w:hAnsi="Times New Roman" w:cs="Times New Roman"/>
                <w:b/>
                <w:bCs/>
                <w:sz w:val="24"/>
                <w:szCs w:val="24"/>
              </w:rPr>
            </w:pPr>
            <w:r w:rsidRPr="00DA5151">
              <w:rPr>
                <w:rFonts w:ascii="Times New Roman" w:eastAsia="Times New Roman" w:hAnsi="Times New Roman" w:cs="Times New Roman"/>
                <w:b/>
                <w:bCs/>
                <w:sz w:val="24"/>
                <w:szCs w:val="24"/>
              </w:rPr>
              <w:t>Quantity Generated</w:t>
            </w:r>
          </w:p>
        </w:tc>
        <w:tc>
          <w:tcPr>
            <w:tcW w:w="0" w:type="auto"/>
            <w:vAlign w:val="center"/>
            <w:hideMark/>
          </w:tcPr>
          <w:p w14:paraId="1416DC42" w14:textId="77777777" w:rsidR="00DA5151" w:rsidRPr="00DA5151" w:rsidRDefault="00DA5151" w:rsidP="00DA5151">
            <w:pPr>
              <w:spacing w:after="0" w:line="240" w:lineRule="auto"/>
              <w:jc w:val="center"/>
              <w:rPr>
                <w:rFonts w:ascii="Times New Roman" w:eastAsia="Times New Roman" w:hAnsi="Times New Roman" w:cs="Times New Roman"/>
                <w:b/>
                <w:bCs/>
                <w:sz w:val="24"/>
                <w:szCs w:val="24"/>
              </w:rPr>
            </w:pPr>
            <w:proofErr w:type="spellStart"/>
            <w:r w:rsidRPr="00DA5151">
              <w:rPr>
                <w:rFonts w:ascii="Times New Roman" w:eastAsia="Times New Roman" w:hAnsi="Times New Roman" w:cs="Times New Roman"/>
                <w:b/>
                <w:bCs/>
                <w:sz w:val="24"/>
                <w:szCs w:val="24"/>
              </w:rPr>
              <w:t>Treatement</w:t>
            </w:r>
            <w:proofErr w:type="spellEnd"/>
            <w:r w:rsidRPr="00DA5151">
              <w:rPr>
                <w:rFonts w:ascii="Times New Roman" w:eastAsia="Times New Roman" w:hAnsi="Times New Roman" w:cs="Times New Roman"/>
                <w:b/>
                <w:bCs/>
                <w:sz w:val="24"/>
                <w:szCs w:val="24"/>
              </w:rPr>
              <w:t xml:space="preserve"> Method</w:t>
            </w:r>
          </w:p>
        </w:tc>
        <w:tc>
          <w:tcPr>
            <w:tcW w:w="0" w:type="auto"/>
            <w:vAlign w:val="center"/>
            <w:hideMark/>
          </w:tcPr>
          <w:p w14:paraId="4C0C7F42" w14:textId="77777777" w:rsidR="00DA5151" w:rsidRPr="00DA5151" w:rsidRDefault="00DA5151" w:rsidP="00DA5151">
            <w:pPr>
              <w:spacing w:after="0" w:line="240" w:lineRule="auto"/>
              <w:jc w:val="center"/>
              <w:rPr>
                <w:rFonts w:ascii="Times New Roman" w:eastAsia="Times New Roman" w:hAnsi="Times New Roman" w:cs="Times New Roman"/>
                <w:b/>
                <w:bCs/>
                <w:sz w:val="24"/>
                <w:szCs w:val="24"/>
              </w:rPr>
            </w:pPr>
            <w:r w:rsidRPr="00DA5151">
              <w:rPr>
                <w:rFonts w:ascii="Times New Roman" w:eastAsia="Times New Roman" w:hAnsi="Times New Roman" w:cs="Times New Roman"/>
                <w:b/>
                <w:bCs/>
                <w:sz w:val="24"/>
                <w:szCs w:val="24"/>
              </w:rPr>
              <w:t>Disposal Method</w:t>
            </w:r>
          </w:p>
        </w:tc>
      </w:tr>
      <w:tr w:rsidR="00DA5151" w:rsidRPr="00DA5151" w14:paraId="54C02FBD" w14:textId="77777777" w:rsidTr="00DA5151">
        <w:trPr>
          <w:tblCellSpacing w:w="15" w:type="dxa"/>
        </w:trPr>
        <w:tc>
          <w:tcPr>
            <w:tcW w:w="0" w:type="auto"/>
            <w:gridSpan w:val="3"/>
            <w:vAlign w:val="center"/>
            <w:hideMark/>
          </w:tcPr>
          <w:p w14:paraId="00D93D14" w14:textId="77777777" w:rsidR="00DA5151" w:rsidRPr="00DA5151" w:rsidRDefault="00DA5151" w:rsidP="00DA5151">
            <w:pPr>
              <w:spacing w:after="0" w:line="240" w:lineRule="auto"/>
              <w:rPr>
                <w:rFonts w:ascii="Times New Roman" w:eastAsia="Times New Roman" w:hAnsi="Times New Roman" w:cs="Times New Roman"/>
                <w:sz w:val="24"/>
                <w:szCs w:val="24"/>
              </w:rPr>
            </w:pPr>
            <w:r w:rsidRPr="00DA5151">
              <w:rPr>
                <w:rFonts w:ascii="Times New Roman" w:eastAsia="Times New Roman" w:hAnsi="Times New Roman" w:cs="Times New Roman"/>
                <w:sz w:val="24"/>
                <w:szCs w:val="24"/>
              </w:rPr>
              <w:t>No data found.</w:t>
            </w:r>
          </w:p>
        </w:tc>
        <w:tc>
          <w:tcPr>
            <w:tcW w:w="0" w:type="auto"/>
            <w:vAlign w:val="center"/>
            <w:hideMark/>
          </w:tcPr>
          <w:p w14:paraId="2908E183" w14:textId="77777777" w:rsidR="00DA5151" w:rsidRPr="00DA5151" w:rsidRDefault="00DA5151" w:rsidP="00DA5151">
            <w:pPr>
              <w:spacing w:after="0" w:line="240" w:lineRule="auto"/>
              <w:jc w:val="center"/>
              <w:rPr>
                <w:rFonts w:ascii="Times New Roman" w:eastAsia="Times New Roman" w:hAnsi="Times New Roman" w:cs="Times New Roman"/>
                <w:sz w:val="20"/>
                <w:szCs w:val="20"/>
              </w:rPr>
            </w:pPr>
          </w:p>
        </w:tc>
      </w:tr>
    </w:tbl>
    <w:p w14:paraId="44E661D0" w14:textId="77777777" w:rsidR="00936726" w:rsidRDefault="00936726">
      <w:bookmarkStart w:id="0" w:name="_GoBack"/>
      <w:bookmarkEnd w:id="0"/>
    </w:p>
    <w:sectPr w:rsidR="009367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151"/>
    <w:rsid w:val="00936726"/>
    <w:rsid w:val="00DA51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DCE3C"/>
  <w15:chartTrackingRefBased/>
  <w15:docId w15:val="{6B89CD42-FE06-4BCD-8E72-29EB0582B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link w:val="Heading5Char"/>
    <w:uiPriority w:val="9"/>
    <w:qFormat/>
    <w:rsid w:val="00DA5151"/>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DA5151"/>
    <w:rPr>
      <w:rFonts w:ascii="Times New Roman" w:eastAsia="Times New Roman" w:hAnsi="Times New Roman" w:cs="Times New Roman"/>
      <w:b/>
      <w:bCs/>
      <w:sz w:val="20"/>
      <w:szCs w:val="20"/>
    </w:rPr>
  </w:style>
  <w:style w:type="character" w:styleId="Strong">
    <w:name w:val="Strong"/>
    <w:basedOn w:val="DefaultParagraphFont"/>
    <w:uiPriority w:val="22"/>
    <w:qFormat/>
    <w:rsid w:val="00DA515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615277">
      <w:bodyDiv w:val="1"/>
      <w:marLeft w:val="0"/>
      <w:marRight w:val="0"/>
      <w:marTop w:val="0"/>
      <w:marBottom w:val="0"/>
      <w:divBdr>
        <w:top w:val="none" w:sz="0" w:space="0" w:color="auto"/>
        <w:left w:val="none" w:sz="0" w:space="0" w:color="auto"/>
        <w:bottom w:val="none" w:sz="0" w:space="0" w:color="auto"/>
        <w:right w:val="none" w:sz="0" w:space="0" w:color="auto"/>
      </w:divBdr>
      <w:divsChild>
        <w:div w:id="242372551">
          <w:marLeft w:val="0"/>
          <w:marRight w:val="0"/>
          <w:marTop w:val="0"/>
          <w:marBottom w:val="0"/>
          <w:divBdr>
            <w:top w:val="none" w:sz="0" w:space="0" w:color="auto"/>
            <w:left w:val="none" w:sz="0" w:space="0" w:color="auto"/>
            <w:bottom w:val="none" w:sz="0" w:space="0" w:color="auto"/>
            <w:right w:val="none" w:sz="0" w:space="0" w:color="auto"/>
          </w:divBdr>
        </w:div>
        <w:div w:id="1127889060">
          <w:marLeft w:val="0"/>
          <w:marRight w:val="0"/>
          <w:marTop w:val="0"/>
          <w:marBottom w:val="0"/>
          <w:divBdr>
            <w:top w:val="none" w:sz="0" w:space="0" w:color="auto"/>
            <w:left w:val="none" w:sz="0" w:space="0" w:color="auto"/>
            <w:bottom w:val="none" w:sz="0" w:space="0" w:color="auto"/>
            <w:right w:val="none" w:sz="0" w:space="0" w:color="auto"/>
          </w:divBdr>
          <w:divsChild>
            <w:div w:id="115610981">
              <w:marLeft w:val="0"/>
              <w:marRight w:val="0"/>
              <w:marTop w:val="0"/>
              <w:marBottom w:val="0"/>
              <w:divBdr>
                <w:top w:val="none" w:sz="0" w:space="0" w:color="auto"/>
                <w:left w:val="none" w:sz="0" w:space="0" w:color="auto"/>
                <w:bottom w:val="none" w:sz="0" w:space="0" w:color="auto"/>
                <w:right w:val="none" w:sz="0" w:space="0" w:color="auto"/>
              </w:divBdr>
              <w:divsChild>
                <w:div w:id="490098366">
                  <w:marLeft w:val="0"/>
                  <w:marRight w:val="0"/>
                  <w:marTop w:val="0"/>
                  <w:marBottom w:val="0"/>
                  <w:divBdr>
                    <w:top w:val="none" w:sz="0" w:space="0" w:color="auto"/>
                    <w:left w:val="none" w:sz="0" w:space="0" w:color="auto"/>
                    <w:bottom w:val="none" w:sz="0" w:space="0" w:color="auto"/>
                    <w:right w:val="none" w:sz="0" w:space="0" w:color="auto"/>
                  </w:divBdr>
                </w:div>
                <w:div w:id="1842697590">
                  <w:marLeft w:val="0"/>
                  <w:marRight w:val="0"/>
                  <w:marTop w:val="0"/>
                  <w:marBottom w:val="0"/>
                  <w:divBdr>
                    <w:top w:val="none" w:sz="0" w:space="0" w:color="auto"/>
                    <w:left w:val="none" w:sz="0" w:space="0" w:color="auto"/>
                    <w:bottom w:val="none" w:sz="0" w:space="0" w:color="auto"/>
                    <w:right w:val="none" w:sz="0" w:space="0" w:color="auto"/>
                  </w:divBdr>
                </w:div>
                <w:div w:id="977103953">
                  <w:marLeft w:val="0"/>
                  <w:marRight w:val="0"/>
                  <w:marTop w:val="0"/>
                  <w:marBottom w:val="0"/>
                  <w:divBdr>
                    <w:top w:val="none" w:sz="0" w:space="0" w:color="auto"/>
                    <w:left w:val="none" w:sz="0" w:space="0" w:color="auto"/>
                    <w:bottom w:val="none" w:sz="0" w:space="0" w:color="auto"/>
                    <w:right w:val="none" w:sz="0" w:space="0" w:color="auto"/>
                  </w:divBdr>
                </w:div>
                <w:div w:id="93788329">
                  <w:marLeft w:val="0"/>
                  <w:marRight w:val="0"/>
                  <w:marTop w:val="0"/>
                  <w:marBottom w:val="0"/>
                  <w:divBdr>
                    <w:top w:val="none" w:sz="0" w:space="0" w:color="auto"/>
                    <w:left w:val="none" w:sz="0" w:space="0" w:color="auto"/>
                    <w:bottom w:val="none" w:sz="0" w:space="0" w:color="auto"/>
                    <w:right w:val="none" w:sz="0" w:space="0" w:color="auto"/>
                  </w:divBdr>
                </w:div>
                <w:div w:id="405415768">
                  <w:marLeft w:val="0"/>
                  <w:marRight w:val="0"/>
                  <w:marTop w:val="0"/>
                  <w:marBottom w:val="0"/>
                  <w:divBdr>
                    <w:top w:val="none" w:sz="0" w:space="0" w:color="auto"/>
                    <w:left w:val="none" w:sz="0" w:space="0" w:color="auto"/>
                    <w:bottom w:val="none" w:sz="0" w:space="0" w:color="auto"/>
                    <w:right w:val="none" w:sz="0" w:space="0" w:color="auto"/>
                  </w:divBdr>
                </w:div>
                <w:div w:id="170343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296473">
      <w:bodyDiv w:val="1"/>
      <w:marLeft w:val="0"/>
      <w:marRight w:val="0"/>
      <w:marTop w:val="0"/>
      <w:marBottom w:val="0"/>
      <w:divBdr>
        <w:top w:val="none" w:sz="0" w:space="0" w:color="auto"/>
        <w:left w:val="none" w:sz="0" w:space="0" w:color="auto"/>
        <w:bottom w:val="none" w:sz="0" w:space="0" w:color="auto"/>
        <w:right w:val="none" w:sz="0" w:space="0" w:color="auto"/>
      </w:divBdr>
      <w:divsChild>
        <w:div w:id="1856728319">
          <w:marLeft w:val="0"/>
          <w:marRight w:val="0"/>
          <w:marTop w:val="0"/>
          <w:marBottom w:val="0"/>
          <w:divBdr>
            <w:top w:val="none" w:sz="0" w:space="0" w:color="auto"/>
            <w:left w:val="none" w:sz="0" w:space="0" w:color="auto"/>
            <w:bottom w:val="none" w:sz="0" w:space="0" w:color="auto"/>
            <w:right w:val="none" w:sz="0" w:space="0" w:color="auto"/>
          </w:divBdr>
          <w:divsChild>
            <w:div w:id="600261222">
              <w:marLeft w:val="0"/>
              <w:marRight w:val="0"/>
              <w:marTop w:val="0"/>
              <w:marBottom w:val="0"/>
              <w:divBdr>
                <w:top w:val="none" w:sz="0" w:space="0" w:color="auto"/>
                <w:left w:val="none" w:sz="0" w:space="0" w:color="auto"/>
                <w:bottom w:val="none" w:sz="0" w:space="0" w:color="auto"/>
                <w:right w:val="none" w:sz="0" w:space="0" w:color="auto"/>
              </w:divBdr>
              <w:divsChild>
                <w:div w:id="2015913328">
                  <w:marLeft w:val="0"/>
                  <w:marRight w:val="0"/>
                  <w:marTop w:val="0"/>
                  <w:marBottom w:val="0"/>
                  <w:divBdr>
                    <w:top w:val="none" w:sz="0" w:space="0" w:color="auto"/>
                    <w:left w:val="none" w:sz="0" w:space="0" w:color="auto"/>
                    <w:bottom w:val="none" w:sz="0" w:space="0" w:color="auto"/>
                    <w:right w:val="none" w:sz="0" w:space="0" w:color="auto"/>
                  </w:divBdr>
                </w:div>
                <w:div w:id="161509785">
                  <w:marLeft w:val="0"/>
                  <w:marRight w:val="0"/>
                  <w:marTop w:val="0"/>
                  <w:marBottom w:val="0"/>
                  <w:divBdr>
                    <w:top w:val="none" w:sz="0" w:space="0" w:color="auto"/>
                    <w:left w:val="none" w:sz="0" w:space="0" w:color="auto"/>
                    <w:bottom w:val="none" w:sz="0" w:space="0" w:color="auto"/>
                    <w:right w:val="none" w:sz="0" w:space="0" w:color="auto"/>
                  </w:divBdr>
                  <w:divsChild>
                    <w:div w:id="1992826295">
                      <w:marLeft w:val="0"/>
                      <w:marRight w:val="0"/>
                      <w:marTop w:val="0"/>
                      <w:marBottom w:val="0"/>
                      <w:divBdr>
                        <w:top w:val="none" w:sz="0" w:space="0" w:color="auto"/>
                        <w:left w:val="none" w:sz="0" w:space="0" w:color="auto"/>
                        <w:bottom w:val="none" w:sz="0" w:space="0" w:color="auto"/>
                        <w:right w:val="none" w:sz="0" w:space="0" w:color="auto"/>
                      </w:divBdr>
                      <w:divsChild>
                        <w:div w:id="742533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2254877">
      <w:bodyDiv w:val="1"/>
      <w:marLeft w:val="0"/>
      <w:marRight w:val="0"/>
      <w:marTop w:val="0"/>
      <w:marBottom w:val="0"/>
      <w:divBdr>
        <w:top w:val="none" w:sz="0" w:space="0" w:color="auto"/>
        <w:left w:val="none" w:sz="0" w:space="0" w:color="auto"/>
        <w:bottom w:val="none" w:sz="0" w:space="0" w:color="auto"/>
        <w:right w:val="none" w:sz="0" w:space="0" w:color="auto"/>
      </w:divBdr>
      <w:divsChild>
        <w:div w:id="1993635687">
          <w:marLeft w:val="0"/>
          <w:marRight w:val="0"/>
          <w:marTop w:val="0"/>
          <w:marBottom w:val="0"/>
          <w:divBdr>
            <w:top w:val="none" w:sz="0" w:space="0" w:color="auto"/>
            <w:left w:val="none" w:sz="0" w:space="0" w:color="auto"/>
            <w:bottom w:val="none" w:sz="0" w:space="0" w:color="auto"/>
            <w:right w:val="none" w:sz="0" w:space="0" w:color="auto"/>
          </w:divBdr>
          <w:divsChild>
            <w:div w:id="737292401">
              <w:marLeft w:val="0"/>
              <w:marRight w:val="0"/>
              <w:marTop w:val="0"/>
              <w:marBottom w:val="0"/>
              <w:divBdr>
                <w:top w:val="none" w:sz="0" w:space="0" w:color="auto"/>
                <w:left w:val="none" w:sz="0" w:space="0" w:color="auto"/>
                <w:bottom w:val="none" w:sz="0" w:space="0" w:color="auto"/>
                <w:right w:val="none" w:sz="0" w:space="0" w:color="auto"/>
              </w:divBdr>
              <w:divsChild>
                <w:div w:id="282814306">
                  <w:marLeft w:val="0"/>
                  <w:marRight w:val="0"/>
                  <w:marTop w:val="0"/>
                  <w:marBottom w:val="0"/>
                  <w:divBdr>
                    <w:top w:val="none" w:sz="0" w:space="0" w:color="auto"/>
                    <w:left w:val="none" w:sz="0" w:space="0" w:color="auto"/>
                    <w:bottom w:val="none" w:sz="0" w:space="0" w:color="auto"/>
                    <w:right w:val="none" w:sz="0" w:space="0" w:color="auto"/>
                  </w:divBdr>
                </w:div>
                <w:div w:id="1769496297">
                  <w:marLeft w:val="0"/>
                  <w:marRight w:val="0"/>
                  <w:marTop w:val="0"/>
                  <w:marBottom w:val="0"/>
                  <w:divBdr>
                    <w:top w:val="none" w:sz="0" w:space="0" w:color="auto"/>
                    <w:left w:val="none" w:sz="0" w:space="0" w:color="auto"/>
                    <w:bottom w:val="none" w:sz="0" w:space="0" w:color="auto"/>
                    <w:right w:val="none" w:sz="0" w:space="0" w:color="auto"/>
                  </w:divBdr>
                  <w:divsChild>
                    <w:div w:id="1562641751">
                      <w:marLeft w:val="0"/>
                      <w:marRight w:val="0"/>
                      <w:marTop w:val="0"/>
                      <w:marBottom w:val="0"/>
                      <w:divBdr>
                        <w:top w:val="none" w:sz="0" w:space="0" w:color="auto"/>
                        <w:left w:val="none" w:sz="0" w:space="0" w:color="auto"/>
                        <w:bottom w:val="none" w:sz="0" w:space="0" w:color="auto"/>
                        <w:right w:val="none" w:sz="0" w:space="0" w:color="auto"/>
                      </w:divBdr>
                      <w:divsChild>
                        <w:div w:id="1182276350">
                          <w:marLeft w:val="0"/>
                          <w:marRight w:val="0"/>
                          <w:marTop w:val="0"/>
                          <w:marBottom w:val="0"/>
                          <w:divBdr>
                            <w:top w:val="none" w:sz="0" w:space="0" w:color="auto"/>
                            <w:left w:val="none" w:sz="0" w:space="0" w:color="auto"/>
                            <w:bottom w:val="none" w:sz="0" w:space="0" w:color="auto"/>
                            <w:right w:val="none" w:sz="0" w:space="0" w:color="auto"/>
                          </w:divBdr>
                        </w:div>
                        <w:div w:id="120879174">
                          <w:marLeft w:val="0"/>
                          <w:marRight w:val="0"/>
                          <w:marTop w:val="0"/>
                          <w:marBottom w:val="0"/>
                          <w:divBdr>
                            <w:top w:val="none" w:sz="0" w:space="0" w:color="auto"/>
                            <w:left w:val="none" w:sz="0" w:space="0" w:color="auto"/>
                            <w:bottom w:val="none" w:sz="0" w:space="0" w:color="auto"/>
                            <w:right w:val="none" w:sz="0" w:space="0" w:color="auto"/>
                          </w:divBdr>
                        </w:div>
                        <w:div w:id="631374700">
                          <w:marLeft w:val="0"/>
                          <w:marRight w:val="0"/>
                          <w:marTop w:val="0"/>
                          <w:marBottom w:val="0"/>
                          <w:divBdr>
                            <w:top w:val="none" w:sz="0" w:space="0" w:color="auto"/>
                            <w:left w:val="none" w:sz="0" w:space="0" w:color="auto"/>
                            <w:bottom w:val="none" w:sz="0" w:space="0" w:color="auto"/>
                            <w:right w:val="none" w:sz="0" w:space="0" w:color="auto"/>
                          </w:divBdr>
                          <w:divsChild>
                            <w:div w:id="927812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7426388">
              <w:marLeft w:val="0"/>
              <w:marRight w:val="0"/>
              <w:marTop w:val="0"/>
              <w:marBottom w:val="0"/>
              <w:divBdr>
                <w:top w:val="none" w:sz="0" w:space="0" w:color="auto"/>
                <w:left w:val="none" w:sz="0" w:space="0" w:color="auto"/>
                <w:bottom w:val="none" w:sz="0" w:space="0" w:color="auto"/>
                <w:right w:val="none" w:sz="0" w:space="0" w:color="auto"/>
              </w:divBdr>
              <w:divsChild>
                <w:div w:id="1728794344">
                  <w:marLeft w:val="0"/>
                  <w:marRight w:val="0"/>
                  <w:marTop w:val="0"/>
                  <w:marBottom w:val="0"/>
                  <w:divBdr>
                    <w:top w:val="none" w:sz="0" w:space="0" w:color="auto"/>
                    <w:left w:val="none" w:sz="0" w:space="0" w:color="auto"/>
                    <w:bottom w:val="none" w:sz="0" w:space="0" w:color="auto"/>
                    <w:right w:val="none" w:sz="0" w:space="0" w:color="auto"/>
                  </w:divBdr>
                </w:div>
                <w:div w:id="1962806160">
                  <w:marLeft w:val="0"/>
                  <w:marRight w:val="0"/>
                  <w:marTop w:val="0"/>
                  <w:marBottom w:val="0"/>
                  <w:divBdr>
                    <w:top w:val="none" w:sz="0" w:space="0" w:color="auto"/>
                    <w:left w:val="none" w:sz="0" w:space="0" w:color="auto"/>
                    <w:bottom w:val="none" w:sz="0" w:space="0" w:color="auto"/>
                    <w:right w:val="none" w:sz="0" w:space="0" w:color="auto"/>
                  </w:divBdr>
                  <w:divsChild>
                    <w:div w:id="1187791846">
                      <w:marLeft w:val="0"/>
                      <w:marRight w:val="0"/>
                      <w:marTop w:val="0"/>
                      <w:marBottom w:val="0"/>
                      <w:divBdr>
                        <w:top w:val="none" w:sz="0" w:space="0" w:color="auto"/>
                        <w:left w:val="none" w:sz="0" w:space="0" w:color="auto"/>
                        <w:bottom w:val="none" w:sz="0" w:space="0" w:color="auto"/>
                        <w:right w:val="none" w:sz="0" w:space="0" w:color="auto"/>
                      </w:divBdr>
                      <w:divsChild>
                        <w:div w:id="1152064744">
                          <w:marLeft w:val="0"/>
                          <w:marRight w:val="0"/>
                          <w:marTop w:val="0"/>
                          <w:marBottom w:val="0"/>
                          <w:divBdr>
                            <w:top w:val="none" w:sz="0" w:space="0" w:color="auto"/>
                            <w:left w:val="none" w:sz="0" w:space="0" w:color="auto"/>
                            <w:bottom w:val="none" w:sz="0" w:space="0" w:color="auto"/>
                            <w:right w:val="none" w:sz="0" w:space="0" w:color="auto"/>
                          </w:divBdr>
                        </w:div>
                        <w:div w:id="302733509">
                          <w:marLeft w:val="0"/>
                          <w:marRight w:val="0"/>
                          <w:marTop w:val="0"/>
                          <w:marBottom w:val="0"/>
                          <w:divBdr>
                            <w:top w:val="none" w:sz="0" w:space="0" w:color="auto"/>
                            <w:left w:val="none" w:sz="0" w:space="0" w:color="auto"/>
                            <w:bottom w:val="none" w:sz="0" w:space="0" w:color="auto"/>
                            <w:right w:val="none" w:sz="0" w:space="0" w:color="auto"/>
                          </w:divBdr>
                        </w:div>
                        <w:div w:id="645008054">
                          <w:marLeft w:val="0"/>
                          <w:marRight w:val="0"/>
                          <w:marTop w:val="0"/>
                          <w:marBottom w:val="0"/>
                          <w:divBdr>
                            <w:top w:val="none" w:sz="0" w:space="0" w:color="auto"/>
                            <w:left w:val="none" w:sz="0" w:space="0" w:color="auto"/>
                            <w:bottom w:val="none" w:sz="0" w:space="0" w:color="auto"/>
                            <w:right w:val="none" w:sz="0" w:space="0" w:color="auto"/>
                          </w:divBdr>
                        </w:div>
                        <w:div w:id="1823154819">
                          <w:marLeft w:val="0"/>
                          <w:marRight w:val="0"/>
                          <w:marTop w:val="0"/>
                          <w:marBottom w:val="0"/>
                          <w:divBdr>
                            <w:top w:val="none" w:sz="0" w:space="0" w:color="auto"/>
                            <w:left w:val="none" w:sz="0" w:space="0" w:color="auto"/>
                            <w:bottom w:val="none" w:sz="0" w:space="0" w:color="auto"/>
                            <w:right w:val="none" w:sz="0" w:space="0" w:color="auto"/>
                          </w:divBdr>
                        </w:div>
                        <w:div w:id="71589212">
                          <w:marLeft w:val="0"/>
                          <w:marRight w:val="0"/>
                          <w:marTop w:val="0"/>
                          <w:marBottom w:val="0"/>
                          <w:divBdr>
                            <w:top w:val="none" w:sz="0" w:space="0" w:color="auto"/>
                            <w:left w:val="none" w:sz="0" w:space="0" w:color="auto"/>
                            <w:bottom w:val="none" w:sz="0" w:space="0" w:color="auto"/>
                            <w:right w:val="none" w:sz="0" w:space="0" w:color="auto"/>
                          </w:divBdr>
                        </w:div>
                        <w:div w:id="835531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763748">
              <w:marLeft w:val="0"/>
              <w:marRight w:val="0"/>
              <w:marTop w:val="0"/>
              <w:marBottom w:val="0"/>
              <w:divBdr>
                <w:top w:val="none" w:sz="0" w:space="0" w:color="auto"/>
                <w:left w:val="none" w:sz="0" w:space="0" w:color="auto"/>
                <w:bottom w:val="none" w:sz="0" w:space="0" w:color="auto"/>
                <w:right w:val="none" w:sz="0" w:space="0" w:color="auto"/>
              </w:divBdr>
              <w:divsChild>
                <w:div w:id="1591618547">
                  <w:marLeft w:val="0"/>
                  <w:marRight w:val="0"/>
                  <w:marTop w:val="0"/>
                  <w:marBottom w:val="0"/>
                  <w:divBdr>
                    <w:top w:val="none" w:sz="0" w:space="0" w:color="auto"/>
                    <w:left w:val="none" w:sz="0" w:space="0" w:color="auto"/>
                    <w:bottom w:val="none" w:sz="0" w:space="0" w:color="auto"/>
                    <w:right w:val="none" w:sz="0" w:space="0" w:color="auto"/>
                  </w:divBdr>
                </w:div>
                <w:div w:id="462115754">
                  <w:marLeft w:val="0"/>
                  <w:marRight w:val="0"/>
                  <w:marTop w:val="0"/>
                  <w:marBottom w:val="0"/>
                  <w:divBdr>
                    <w:top w:val="none" w:sz="0" w:space="0" w:color="auto"/>
                    <w:left w:val="none" w:sz="0" w:space="0" w:color="auto"/>
                    <w:bottom w:val="none" w:sz="0" w:space="0" w:color="auto"/>
                    <w:right w:val="none" w:sz="0" w:space="0" w:color="auto"/>
                  </w:divBdr>
                  <w:divsChild>
                    <w:div w:id="1098331691">
                      <w:marLeft w:val="0"/>
                      <w:marRight w:val="0"/>
                      <w:marTop w:val="0"/>
                      <w:marBottom w:val="0"/>
                      <w:divBdr>
                        <w:top w:val="none" w:sz="0" w:space="0" w:color="auto"/>
                        <w:left w:val="none" w:sz="0" w:space="0" w:color="auto"/>
                        <w:bottom w:val="none" w:sz="0" w:space="0" w:color="auto"/>
                        <w:right w:val="none" w:sz="0" w:space="0" w:color="auto"/>
                      </w:divBdr>
                      <w:divsChild>
                        <w:div w:id="364915442">
                          <w:marLeft w:val="0"/>
                          <w:marRight w:val="0"/>
                          <w:marTop w:val="0"/>
                          <w:marBottom w:val="0"/>
                          <w:divBdr>
                            <w:top w:val="none" w:sz="0" w:space="0" w:color="auto"/>
                            <w:left w:val="none" w:sz="0" w:space="0" w:color="auto"/>
                            <w:bottom w:val="none" w:sz="0" w:space="0" w:color="auto"/>
                            <w:right w:val="none" w:sz="0" w:space="0" w:color="auto"/>
                          </w:divBdr>
                        </w:div>
                        <w:div w:id="264272215">
                          <w:marLeft w:val="0"/>
                          <w:marRight w:val="0"/>
                          <w:marTop w:val="0"/>
                          <w:marBottom w:val="0"/>
                          <w:divBdr>
                            <w:top w:val="none" w:sz="0" w:space="0" w:color="auto"/>
                            <w:left w:val="none" w:sz="0" w:space="0" w:color="auto"/>
                            <w:bottom w:val="none" w:sz="0" w:space="0" w:color="auto"/>
                            <w:right w:val="none" w:sz="0" w:space="0" w:color="auto"/>
                          </w:divBdr>
                        </w:div>
                        <w:div w:id="758796774">
                          <w:marLeft w:val="0"/>
                          <w:marRight w:val="0"/>
                          <w:marTop w:val="0"/>
                          <w:marBottom w:val="0"/>
                          <w:divBdr>
                            <w:top w:val="none" w:sz="0" w:space="0" w:color="auto"/>
                            <w:left w:val="none" w:sz="0" w:space="0" w:color="auto"/>
                            <w:bottom w:val="none" w:sz="0" w:space="0" w:color="auto"/>
                            <w:right w:val="none" w:sz="0" w:space="0" w:color="auto"/>
                          </w:divBdr>
                        </w:div>
                        <w:div w:id="145778583">
                          <w:marLeft w:val="0"/>
                          <w:marRight w:val="0"/>
                          <w:marTop w:val="0"/>
                          <w:marBottom w:val="0"/>
                          <w:divBdr>
                            <w:top w:val="none" w:sz="0" w:space="0" w:color="auto"/>
                            <w:left w:val="none" w:sz="0" w:space="0" w:color="auto"/>
                            <w:bottom w:val="none" w:sz="0" w:space="0" w:color="auto"/>
                            <w:right w:val="none" w:sz="0" w:space="0" w:color="auto"/>
                          </w:divBdr>
                        </w:div>
                        <w:div w:id="711733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781814">
              <w:marLeft w:val="0"/>
              <w:marRight w:val="0"/>
              <w:marTop w:val="0"/>
              <w:marBottom w:val="0"/>
              <w:divBdr>
                <w:top w:val="none" w:sz="0" w:space="0" w:color="auto"/>
                <w:left w:val="none" w:sz="0" w:space="0" w:color="auto"/>
                <w:bottom w:val="none" w:sz="0" w:space="0" w:color="auto"/>
                <w:right w:val="none" w:sz="0" w:space="0" w:color="auto"/>
              </w:divBdr>
              <w:divsChild>
                <w:div w:id="2073310628">
                  <w:marLeft w:val="0"/>
                  <w:marRight w:val="0"/>
                  <w:marTop w:val="0"/>
                  <w:marBottom w:val="0"/>
                  <w:divBdr>
                    <w:top w:val="none" w:sz="0" w:space="0" w:color="auto"/>
                    <w:left w:val="none" w:sz="0" w:space="0" w:color="auto"/>
                    <w:bottom w:val="none" w:sz="0" w:space="0" w:color="auto"/>
                    <w:right w:val="none" w:sz="0" w:space="0" w:color="auto"/>
                  </w:divBdr>
                </w:div>
                <w:div w:id="546646557">
                  <w:marLeft w:val="0"/>
                  <w:marRight w:val="0"/>
                  <w:marTop w:val="0"/>
                  <w:marBottom w:val="0"/>
                  <w:divBdr>
                    <w:top w:val="none" w:sz="0" w:space="0" w:color="auto"/>
                    <w:left w:val="none" w:sz="0" w:space="0" w:color="auto"/>
                    <w:bottom w:val="none" w:sz="0" w:space="0" w:color="auto"/>
                    <w:right w:val="none" w:sz="0" w:space="0" w:color="auto"/>
                  </w:divBdr>
                  <w:divsChild>
                    <w:div w:id="96673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222903">
              <w:marLeft w:val="0"/>
              <w:marRight w:val="0"/>
              <w:marTop w:val="0"/>
              <w:marBottom w:val="0"/>
              <w:divBdr>
                <w:top w:val="none" w:sz="0" w:space="0" w:color="auto"/>
                <w:left w:val="none" w:sz="0" w:space="0" w:color="auto"/>
                <w:bottom w:val="none" w:sz="0" w:space="0" w:color="auto"/>
                <w:right w:val="none" w:sz="0" w:space="0" w:color="auto"/>
              </w:divBdr>
              <w:divsChild>
                <w:div w:id="1165826965">
                  <w:marLeft w:val="0"/>
                  <w:marRight w:val="0"/>
                  <w:marTop w:val="0"/>
                  <w:marBottom w:val="0"/>
                  <w:divBdr>
                    <w:top w:val="none" w:sz="0" w:space="0" w:color="auto"/>
                    <w:left w:val="none" w:sz="0" w:space="0" w:color="auto"/>
                    <w:bottom w:val="none" w:sz="0" w:space="0" w:color="auto"/>
                    <w:right w:val="none" w:sz="0" w:space="0" w:color="auto"/>
                  </w:divBdr>
                </w:div>
                <w:div w:id="1205295627">
                  <w:marLeft w:val="0"/>
                  <w:marRight w:val="0"/>
                  <w:marTop w:val="0"/>
                  <w:marBottom w:val="0"/>
                  <w:divBdr>
                    <w:top w:val="none" w:sz="0" w:space="0" w:color="auto"/>
                    <w:left w:val="none" w:sz="0" w:space="0" w:color="auto"/>
                    <w:bottom w:val="none" w:sz="0" w:space="0" w:color="auto"/>
                    <w:right w:val="none" w:sz="0" w:space="0" w:color="auto"/>
                  </w:divBdr>
                  <w:divsChild>
                    <w:div w:id="2088072245">
                      <w:marLeft w:val="0"/>
                      <w:marRight w:val="0"/>
                      <w:marTop w:val="0"/>
                      <w:marBottom w:val="0"/>
                      <w:divBdr>
                        <w:top w:val="none" w:sz="0" w:space="0" w:color="auto"/>
                        <w:left w:val="none" w:sz="0" w:space="0" w:color="auto"/>
                        <w:bottom w:val="none" w:sz="0" w:space="0" w:color="auto"/>
                        <w:right w:val="none" w:sz="0" w:space="0" w:color="auto"/>
                      </w:divBdr>
                      <w:divsChild>
                        <w:div w:id="1016493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6506764">
      <w:bodyDiv w:val="1"/>
      <w:marLeft w:val="0"/>
      <w:marRight w:val="0"/>
      <w:marTop w:val="0"/>
      <w:marBottom w:val="0"/>
      <w:divBdr>
        <w:top w:val="none" w:sz="0" w:space="0" w:color="auto"/>
        <w:left w:val="none" w:sz="0" w:space="0" w:color="auto"/>
        <w:bottom w:val="none" w:sz="0" w:space="0" w:color="auto"/>
        <w:right w:val="none" w:sz="0" w:space="0" w:color="auto"/>
      </w:divBdr>
      <w:divsChild>
        <w:div w:id="345451043">
          <w:marLeft w:val="0"/>
          <w:marRight w:val="0"/>
          <w:marTop w:val="0"/>
          <w:marBottom w:val="0"/>
          <w:divBdr>
            <w:top w:val="none" w:sz="0" w:space="0" w:color="auto"/>
            <w:left w:val="none" w:sz="0" w:space="0" w:color="auto"/>
            <w:bottom w:val="none" w:sz="0" w:space="0" w:color="auto"/>
            <w:right w:val="none" w:sz="0" w:space="0" w:color="auto"/>
          </w:divBdr>
        </w:div>
        <w:div w:id="767778418">
          <w:marLeft w:val="0"/>
          <w:marRight w:val="0"/>
          <w:marTop w:val="0"/>
          <w:marBottom w:val="0"/>
          <w:divBdr>
            <w:top w:val="none" w:sz="0" w:space="0" w:color="auto"/>
            <w:left w:val="none" w:sz="0" w:space="0" w:color="auto"/>
            <w:bottom w:val="none" w:sz="0" w:space="0" w:color="auto"/>
            <w:right w:val="none" w:sz="0" w:space="0" w:color="auto"/>
          </w:divBdr>
          <w:divsChild>
            <w:div w:id="42562339">
              <w:marLeft w:val="0"/>
              <w:marRight w:val="0"/>
              <w:marTop w:val="0"/>
              <w:marBottom w:val="0"/>
              <w:divBdr>
                <w:top w:val="none" w:sz="0" w:space="0" w:color="auto"/>
                <w:left w:val="none" w:sz="0" w:space="0" w:color="auto"/>
                <w:bottom w:val="none" w:sz="0" w:space="0" w:color="auto"/>
                <w:right w:val="none" w:sz="0" w:space="0" w:color="auto"/>
              </w:divBdr>
              <w:divsChild>
                <w:div w:id="135294513">
                  <w:marLeft w:val="0"/>
                  <w:marRight w:val="0"/>
                  <w:marTop w:val="0"/>
                  <w:marBottom w:val="0"/>
                  <w:divBdr>
                    <w:top w:val="none" w:sz="0" w:space="0" w:color="auto"/>
                    <w:left w:val="none" w:sz="0" w:space="0" w:color="auto"/>
                    <w:bottom w:val="none" w:sz="0" w:space="0" w:color="auto"/>
                    <w:right w:val="none" w:sz="0" w:space="0" w:color="auto"/>
                  </w:divBdr>
                </w:div>
                <w:div w:id="893197815">
                  <w:marLeft w:val="0"/>
                  <w:marRight w:val="0"/>
                  <w:marTop w:val="0"/>
                  <w:marBottom w:val="0"/>
                  <w:divBdr>
                    <w:top w:val="none" w:sz="0" w:space="0" w:color="auto"/>
                    <w:left w:val="none" w:sz="0" w:space="0" w:color="auto"/>
                    <w:bottom w:val="none" w:sz="0" w:space="0" w:color="auto"/>
                    <w:right w:val="none" w:sz="0" w:space="0" w:color="auto"/>
                  </w:divBdr>
                </w:div>
                <w:div w:id="1792672787">
                  <w:marLeft w:val="0"/>
                  <w:marRight w:val="0"/>
                  <w:marTop w:val="0"/>
                  <w:marBottom w:val="0"/>
                  <w:divBdr>
                    <w:top w:val="none" w:sz="0" w:space="0" w:color="auto"/>
                    <w:left w:val="none" w:sz="0" w:space="0" w:color="auto"/>
                    <w:bottom w:val="none" w:sz="0" w:space="0" w:color="auto"/>
                    <w:right w:val="none" w:sz="0" w:space="0" w:color="auto"/>
                  </w:divBdr>
                  <w:divsChild>
                    <w:div w:id="48177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705387">
      <w:bodyDiv w:val="1"/>
      <w:marLeft w:val="0"/>
      <w:marRight w:val="0"/>
      <w:marTop w:val="0"/>
      <w:marBottom w:val="0"/>
      <w:divBdr>
        <w:top w:val="none" w:sz="0" w:space="0" w:color="auto"/>
        <w:left w:val="none" w:sz="0" w:space="0" w:color="auto"/>
        <w:bottom w:val="none" w:sz="0" w:space="0" w:color="auto"/>
        <w:right w:val="none" w:sz="0" w:space="0" w:color="auto"/>
      </w:divBdr>
      <w:divsChild>
        <w:div w:id="941229520">
          <w:marLeft w:val="0"/>
          <w:marRight w:val="0"/>
          <w:marTop w:val="0"/>
          <w:marBottom w:val="0"/>
          <w:divBdr>
            <w:top w:val="none" w:sz="0" w:space="0" w:color="auto"/>
            <w:left w:val="none" w:sz="0" w:space="0" w:color="auto"/>
            <w:bottom w:val="none" w:sz="0" w:space="0" w:color="auto"/>
            <w:right w:val="none" w:sz="0" w:space="0" w:color="auto"/>
          </w:divBdr>
          <w:divsChild>
            <w:div w:id="2038384290">
              <w:marLeft w:val="0"/>
              <w:marRight w:val="0"/>
              <w:marTop w:val="0"/>
              <w:marBottom w:val="0"/>
              <w:divBdr>
                <w:top w:val="none" w:sz="0" w:space="0" w:color="auto"/>
                <w:left w:val="none" w:sz="0" w:space="0" w:color="auto"/>
                <w:bottom w:val="none" w:sz="0" w:space="0" w:color="auto"/>
                <w:right w:val="none" w:sz="0" w:space="0" w:color="auto"/>
              </w:divBdr>
            </w:div>
            <w:div w:id="467090094">
              <w:marLeft w:val="0"/>
              <w:marRight w:val="0"/>
              <w:marTop w:val="0"/>
              <w:marBottom w:val="0"/>
              <w:divBdr>
                <w:top w:val="none" w:sz="0" w:space="0" w:color="auto"/>
                <w:left w:val="none" w:sz="0" w:space="0" w:color="auto"/>
                <w:bottom w:val="none" w:sz="0" w:space="0" w:color="auto"/>
                <w:right w:val="none" w:sz="0" w:space="0" w:color="auto"/>
              </w:divBdr>
              <w:divsChild>
                <w:div w:id="562184340">
                  <w:marLeft w:val="0"/>
                  <w:marRight w:val="0"/>
                  <w:marTop w:val="0"/>
                  <w:marBottom w:val="0"/>
                  <w:divBdr>
                    <w:top w:val="none" w:sz="0" w:space="0" w:color="auto"/>
                    <w:left w:val="none" w:sz="0" w:space="0" w:color="auto"/>
                    <w:bottom w:val="none" w:sz="0" w:space="0" w:color="auto"/>
                    <w:right w:val="none" w:sz="0" w:space="0" w:color="auto"/>
                  </w:divBdr>
                  <w:divsChild>
                    <w:div w:id="1397121312">
                      <w:marLeft w:val="0"/>
                      <w:marRight w:val="0"/>
                      <w:marTop w:val="0"/>
                      <w:marBottom w:val="0"/>
                      <w:divBdr>
                        <w:top w:val="none" w:sz="0" w:space="0" w:color="auto"/>
                        <w:left w:val="none" w:sz="0" w:space="0" w:color="auto"/>
                        <w:bottom w:val="none" w:sz="0" w:space="0" w:color="auto"/>
                        <w:right w:val="none" w:sz="0" w:space="0" w:color="auto"/>
                      </w:divBdr>
                    </w:div>
                    <w:div w:id="962231620">
                      <w:marLeft w:val="0"/>
                      <w:marRight w:val="0"/>
                      <w:marTop w:val="0"/>
                      <w:marBottom w:val="0"/>
                      <w:divBdr>
                        <w:top w:val="none" w:sz="0" w:space="0" w:color="auto"/>
                        <w:left w:val="none" w:sz="0" w:space="0" w:color="auto"/>
                        <w:bottom w:val="none" w:sz="0" w:space="0" w:color="auto"/>
                        <w:right w:val="none" w:sz="0" w:space="0" w:color="auto"/>
                      </w:divBdr>
                    </w:div>
                    <w:div w:id="1291670323">
                      <w:marLeft w:val="0"/>
                      <w:marRight w:val="0"/>
                      <w:marTop w:val="0"/>
                      <w:marBottom w:val="0"/>
                      <w:divBdr>
                        <w:top w:val="none" w:sz="0" w:space="0" w:color="auto"/>
                        <w:left w:val="none" w:sz="0" w:space="0" w:color="auto"/>
                        <w:bottom w:val="none" w:sz="0" w:space="0" w:color="auto"/>
                        <w:right w:val="none" w:sz="0" w:space="0" w:color="auto"/>
                      </w:divBdr>
                    </w:div>
                    <w:div w:id="1578051001">
                      <w:marLeft w:val="0"/>
                      <w:marRight w:val="0"/>
                      <w:marTop w:val="0"/>
                      <w:marBottom w:val="0"/>
                      <w:divBdr>
                        <w:top w:val="none" w:sz="0" w:space="0" w:color="auto"/>
                        <w:left w:val="none" w:sz="0" w:space="0" w:color="auto"/>
                        <w:bottom w:val="none" w:sz="0" w:space="0" w:color="auto"/>
                        <w:right w:val="none" w:sz="0" w:space="0" w:color="auto"/>
                      </w:divBdr>
                    </w:div>
                    <w:div w:id="113549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5505307">
          <w:marLeft w:val="0"/>
          <w:marRight w:val="0"/>
          <w:marTop w:val="0"/>
          <w:marBottom w:val="0"/>
          <w:divBdr>
            <w:top w:val="none" w:sz="0" w:space="0" w:color="auto"/>
            <w:left w:val="none" w:sz="0" w:space="0" w:color="auto"/>
            <w:bottom w:val="none" w:sz="0" w:space="0" w:color="auto"/>
            <w:right w:val="none" w:sz="0" w:space="0" w:color="auto"/>
          </w:divBdr>
          <w:divsChild>
            <w:div w:id="269551552">
              <w:marLeft w:val="0"/>
              <w:marRight w:val="0"/>
              <w:marTop w:val="0"/>
              <w:marBottom w:val="0"/>
              <w:divBdr>
                <w:top w:val="none" w:sz="0" w:space="0" w:color="auto"/>
                <w:left w:val="none" w:sz="0" w:space="0" w:color="auto"/>
                <w:bottom w:val="none" w:sz="0" w:space="0" w:color="auto"/>
                <w:right w:val="none" w:sz="0" w:space="0" w:color="auto"/>
              </w:divBdr>
            </w:div>
            <w:div w:id="287276475">
              <w:marLeft w:val="0"/>
              <w:marRight w:val="0"/>
              <w:marTop w:val="0"/>
              <w:marBottom w:val="0"/>
              <w:divBdr>
                <w:top w:val="none" w:sz="0" w:space="0" w:color="auto"/>
                <w:left w:val="none" w:sz="0" w:space="0" w:color="auto"/>
                <w:bottom w:val="none" w:sz="0" w:space="0" w:color="auto"/>
                <w:right w:val="none" w:sz="0" w:space="0" w:color="auto"/>
              </w:divBdr>
              <w:divsChild>
                <w:div w:id="170607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510</Words>
  <Characters>2907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Savanna Moore</dc:creator>
  <cp:keywords/>
  <dc:description/>
  <cp:lastModifiedBy>Savanna Moore</cp:lastModifiedBy>
  <cp:revision>1</cp:revision>
  <dcterms:created xsi:type="dcterms:W3CDTF">2019-07-17T17:16:00Z</dcterms:created>
  <dcterms:modified xsi:type="dcterms:W3CDTF">2019-07-17T17:19:00Z</dcterms:modified>
</cp:coreProperties>
</file>