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26E2C1A9" w:rsidR="00E97DFD" w:rsidRPr="006D2267" w:rsidRDefault="009E018C" w:rsidP="00456075">
            <w:pPr>
              <w:rPr>
                <w:rFonts w:ascii="Euphemia" w:hAnsi="Euphemia"/>
                <w:b/>
              </w:rPr>
            </w:pPr>
            <w:r w:rsidRPr="009E018C">
              <w:rPr>
                <w:rFonts w:ascii="Euphemia" w:hAnsi="Euphemia"/>
                <w:b/>
              </w:rPr>
              <w:t>Scenic Cruises – Unlocking the Northwest Passage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5A3981E" w:rsidR="00E97DFD" w:rsidRPr="006D2267" w:rsidRDefault="009E018C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Scenic Cruises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5B5E49E4" w:rsidR="00E97DFD" w:rsidRPr="006D2267" w:rsidRDefault="009E018C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Kitikmeot and Qikiqtani (North Baffin) Regions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2AAA5312" w:rsidR="00C56400" w:rsidRPr="009E018C" w:rsidRDefault="009E018C" w:rsidP="009E018C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9E018C">
              <w:rPr>
                <w:rFonts w:ascii="Euphemia" w:hAnsi="Euphemia"/>
                <w:b/>
              </w:rPr>
              <w:t>July 14, 2022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1A37D4B9" w:rsidR="00E97DFD" w:rsidRPr="006D2267" w:rsidRDefault="009E018C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22TN017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9E018C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E018C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9E018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E018C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9E018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E018C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9E018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E018C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9E018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E018C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9E018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E018C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9E018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E018C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9E018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E018C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9E018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E018C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9E018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E018C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9E018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9E018C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9E018C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9E018C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9E018C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9E018C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9E018C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9E018C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9E018C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9E018C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9E018C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9E018C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9E018C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9E018C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9E018C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9E018C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9E018C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9E018C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9E018C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9E018C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9E018C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9E018C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9E018C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9E018C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9E018C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E018C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9E018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E018C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9E018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E018C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9E018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E018C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9E018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E018C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9E018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9E018C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9E018C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9E018C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E018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220623-22TN017-Inuktitut Comment Form-OT7S</dc:title>
  <dc:subject/>
  <dc:creator>Mia Otokiak</dc:creator>
  <cp:keywords>22TN017</cp:keywords>
  <cp:lastModifiedBy>Mia Otokiak</cp:lastModifiedBy>
  <cp:revision>2</cp:revision>
  <cp:lastPrinted>2005-06-16T19:24:00Z</cp:lastPrinted>
  <dcterms:created xsi:type="dcterms:W3CDTF">2022-06-23T17:19:00Z</dcterms:created>
  <dcterms:modified xsi:type="dcterms:W3CDTF">2022-06-23T17:19:00Z</dcterms:modified>
</cp:coreProperties>
</file>