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6BE25" w14:textId="443152AD" w:rsidR="00066063" w:rsidRPr="004344D9" w:rsidRDefault="00D90CE5" w:rsidP="004344D9">
      <w:pPr>
        <w:jc w:val="center"/>
        <w:rPr>
          <w:b/>
          <w:bCs/>
          <w:u w:val="single"/>
        </w:rPr>
      </w:pPr>
      <w:r w:rsidRPr="00BC1B32">
        <w:rPr>
          <w:b/>
          <w:bCs/>
          <w:u w:val="single"/>
        </w:rPr>
        <w:t xml:space="preserve">Annual Summary Report for </w:t>
      </w:r>
      <w:r w:rsidR="00BC1B32" w:rsidRPr="00BC1B32">
        <w:rPr>
          <w:b/>
          <w:bCs/>
          <w:u w:val="single"/>
        </w:rPr>
        <w:t>Nunavut Research Institute Scientific Research License Holders</w:t>
      </w:r>
    </w:p>
    <w:p w14:paraId="1C0D7C78" w14:textId="725D3B3E" w:rsidR="004D1749" w:rsidRDefault="004D1749">
      <w:r w:rsidRPr="00BC1B32">
        <w:rPr>
          <w:b/>
          <w:bCs/>
          <w:u w:val="single"/>
        </w:rPr>
        <w:t>Project title:</w:t>
      </w:r>
      <w:r>
        <w:t xml:space="preserve"> </w:t>
      </w:r>
      <w:r w:rsidR="00852B30" w:rsidRPr="00852B30">
        <w:t>O</w:t>
      </w:r>
      <w:r w:rsidR="001E1471">
        <w:t>ceans Protection Plan (OPP)</w:t>
      </w:r>
      <w:r w:rsidR="00852B30" w:rsidRPr="00852B30">
        <w:t xml:space="preserve"> 2.0 Baseline Shoreline Mapping</w:t>
      </w:r>
    </w:p>
    <w:p w14:paraId="69E92881" w14:textId="22CD7BCD" w:rsidR="001E72D5" w:rsidRDefault="001E72D5">
      <w:r w:rsidRPr="001E72D5">
        <w:rPr>
          <w:b/>
          <w:bCs/>
          <w:u w:val="single"/>
        </w:rPr>
        <w:t>Project lead</w:t>
      </w:r>
      <w:r w:rsidR="00654A56">
        <w:rPr>
          <w:b/>
          <w:bCs/>
          <w:u w:val="single"/>
        </w:rPr>
        <w:t>/team members</w:t>
      </w:r>
      <w:r w:rsidRPr="001E72D5">
        <w:rPr>
          <w:b/>
          <w:bCs/>
          <w:u w:val="single"/>
        </w:rPr>
        <w:t>:</w:t>
      </w:r>
      <w:r>
        <w:t xml:space="preserve"> Valerie Wynja</w:t>
      </w:r>
      <w:r w:rsidR="00654A56">
        <w:t xml:space="preserve"> (lead); Zhaohua Chen</w:t>
      </w:r>
      <w:r w:rsidR="009E61C6">
        <w:t xml:space="preserve"> (team member)</w:t>
      </w:r>
    </w:p>
    <w:p w14:paraId="338C9FF2" w14:textId="49917F3D" w:rsidR="007913E0" w:rsidRDefault="00872E5A" w:rsidP="007913E0">
      <w:r>
        <w:rPr>
          <w:b/>
          <w:bCs/>
          <w:u w:val="single"/>
        </w:rPr>
        <w:t>Project d</w:t>
      </w:r>
      <w:r w:rsidR="007913E0" w:rsidRPr="00BC1B32">
        <w:rPr>
          <w:b/>
          <w:bCs/>
          <w:u w:val="single"/>
        </w:rPr>
        <w:t>uration:</w:t>
      </w:r>
      <w:r w:rsidR="007913E0">
        <w:t xml:space="preserve">  </w:t>
      </w:r>
      <w:r w:rsidR="001E1471">
        <w:t xml:space="preserve">The OPP 2.0 Baseline Shoreline Mapping project </w:t>
      </w:r>
      <w:r w:rsidR="007913E0">
        <w:t xml:space="preserve">is funded for 9 years </w:t>
      </w:r>
      <w:r w:rsidR="001E1471">
        <w:t xml:space="preserve">from </w:t>
      </w:r>
      <w:r w:rsidR="007913E0">
        <w:t>2022</w:t>
      </w:r>
      <w:r w:rsidR="001B3687">
        <w:t>-</w:t>
      </w:r>
      <w:r w:rsidR="007913E0">
        <w:t>23-</w:t>
      </w:r>
      <w:r w:rsidR="001B3687">
        <w:t xml:space="preserve">to </w:t>
      </w:r>
      <w:r w:rsidR="007913E0">
        <w:t xml:space="preserve">2030-31. This project is </w:t>
      </w:r>
      <w:r w:rsidR="001E1471">
        <w:t xml:space="preserve">currently </w:t>
      </w:r>
      <w:r w:rsidR="007913E0">
        <w:t xml:space="preserve">in its second year and the 2023 field season was the first field season for this project. </w:t>
      </w:r>
      <w:r w:rsidR="00E0156A">
        <w:t>We are still in the early stages of planning, but i</w:t>
      </w:r>
      <w:r w:rsidR="009E61C6">
        <w:t xml:space="preserve">n </w:t>
      </w:r>
      <w:r w:rsidR="008B157B">
        <w:t xml:space="preserve">Summer </w:t>
      </w:r>
      <w:r w:rsidR="009E61C6">
        <w:t xml:space="preserve">2024, </w:t>
      </w:r>
      <w:r w:rsidR="008B157B">
        <w:t xml:space="preserve">the potential study sites include the southern coast of Bathurst Inlet (July); coastline around </w:t>
      </w:r>
      <w:r w:rsidR="009E7CD3">
        <w:t>Iqaluit</w:t>
      </w:r>
      <w:r w:rsidR="008B157B">
        <w:t xml:space="preserve"> (July) and the </w:t>
      </w:r>
      <w:r w:rsidR="009E7CD3">
        <w:t>coast of Rankin Inlet/Chesterfield Inlet and Baker Lake (August).</w:t>
      </w:r>
    </w:p>
    <w:p w14:paraId="7F56CBE8" w14:textId="7813498F" w:rsidR="004D1749" w:rsidRDefault="00872E5A" w:rsidP="004D1749">
      <w:r>
        <w:rPr>
          <w:b/>
          <w:bCs/>
          <w:u w:val="single"/>
        </w:rPr>
        <w:t xml:space="preserve">Project </w:t>
      </w:r>
      <w:r w:rsidR="004D1749" w:rsidRPr="00BC1B32">
        <w:rPr>
          <w:b/>
          <w:bCs/>
          <w:u w:val="single"/>
        </w:rPr>
        <w:t>Description:</w:t>
      </w:r>
      <w:r w:rsidR="00852B30">
        <w:t xml:space="preserve"> </w:t>
      </w:r>
      <w:r w:rsidR="004D1749">
        <w:t xml:space="preserve">The main purpose of the shoreline </w:t>
      </w:r>
      <w:r w:rsidR="001E1471">
        <w:t xml:space="preserve">mapping and </w:t>
      </w:r>
      <w:r w:rsidR="004D1749">
        <w:t xml:space="preserve">segmentation process is to collect data to provide operational support to the Shoreline Cleanup and Assessment Technique (SCAT) team in case of a </w:t>
      </w:r>
      <w:r w:rsidR="001E1471">
        <w:t xml:space="preserve">marine </w:t>
      </w:r>
      <w:r w:rsidR="004D1749">
        <w:t xml:space="preserve">oil spill. One of the most critical pieces of information when dealing with oil spill preparedness and response is </w:t>
      </w:r>
      <w:r w:rsidR="001E1471">
        <w:t xml:space="preserve">quick access to up-to-date </w:t>
      </w:r>
      <w:r w:rsidR="004D1749">
        <w:t xml:space="preserve">shoreline data. Pre-SCAT shoreline segmentation datasets include baseline coastal information such as the shoreline type and form, the substrate and vegetation type, and </w:t>
      </w:r>
      <w:r w:rsidR="001D0917">
        <w:t>are</w:t>
      </w:r>
      <w:r w:rsidR="004D1749">
        <w:t xml:space="preserve"> based on coastal overflights. This type of information is to be used prior to an incident for response planning, </w:t>
      </w:r>
      <w:r w:rsidR="00C33B71">
        <w:t>and</w:t>
      </w:r>
      <w:r w:rsidR="004D1749">
        <w:t xml:space="preserve"> at the time of an incident to support spill response operations</w:t>
      </w:r>
      <w:r w:rsidR="001D0917">
        <w:t>. The dataset</w:t>
      </w:r>
      <w:r w:rsidR="004D1749">
        <w:t xml:space="preserve"> provides valuable information for wildlife and ecosystem management. Having this dataset in advance of a potential spill permits prioritization of areas for cleanup based on </w:t>
      </w:r>
      <w:r w:rsidR="001D0917">
        <w:t>s</w:t>
      </w:r>
      <w:r w:rsidR="004D1749">
        <w:t>usceptibility</w:t>
      </w:r>
      <w:r w:rsidR="00852B30">
        <w:t>.</w:t>
      </w:r>
    </w:p>
    <w:p w14:paraId="7A10BF32" w14:textId="18DD60C7" w:rsidR="004D1749" w:rsidRDefault="00872E5A" w:rsidP="004D1749">
      <w:r>
        <w:rPr>
          <w:b/>
          <w:bCs/>
          <w:u w:val="single"/>
        </w:rPr>
        <w:t>P</w:t>
      </w:r>
      <w:r w:rsidR="004D1749" w:rsidRPr="00BC1B32">
        <w:rPr>
          <w:b/>
          <w:bCs/>
          <w:u w:val="single"/>
        </w:rPr>
        <w:t>roject’s main objectives and research question</w:t>
      </w:r>
      <w:r w:rsidR="00BC1B32" w:rsidRPr="00BC1B32">
        <w:rPr>
          <w:b/>
          <w:bCs/>
          <w:u w:val="single"/>
        </w:rPr>
        <w:t>:</w:t>
      </w:r>
      <w:r w:rsidR="00852B30">
        <w:t xml:space="preserve"> </w:t>
      </w:r>
      <w:r w:rsidR="004D1749">
        <w:t>The goal is to collect key shoreline information and establish a shoreline database, through low-altitude helicopter overflights over the study site to capture video</w:t>
      </w:r>
      <w:r w:rsidR="001D0917">
        <w:t xml:space="preserve"> and photos</w:t>
      </w:r>
      <w:r w:rsidR="004D1749">
        <w:t xml:space="preserve"> of the shoreline characteristics. Overflights are performed during low-tide windows </w:t>
      </w:r>
      <w:r w:rsidR="001D0917">
        <w:t>to</w:t>
      </w:r>
      <w:r w:rsidR="004D1749">
        <w:t xml:space="preserve"> fully capture the intertidal zone while focusing on the upper intertidal zone. Once the shoreline data is collected, that information is </w:t>
      </w:r>
      <w:r w:rsidR="001D0917">
        <w:t>recorded</w:t>
      </w:r>
      <w:r w:rsidR="004D1749">
        <w:t xml:space="preserve"> within a geospatial database through a customized data entry form. Shoreline segmentation is performed </w:t>
      </w:r>
      <w:r w:rsidR="001D0917">
        <w:t xml:space="preserve">manually </w:t>
      </w:r>
      <w:r w:rsidR="004D1749">
        <w:t>by interpreting the oblique videography and geotagged photos. The final product is a detailed vector geodatabase which describes each shoreline segment and its associated across-shore and alongshore zones.</w:t>
      </w:r>
    </w:p>
    <w:p w14:paraId="322FFBE6" w14:textId="434FE94B" w:rsidR="004D1749" w:rsidRDefault="00852B30" w:rsidP="004D1749">
      <w:r w:rsidRPr="00BC1B32">
        <w:rPr>
          <w:b/>
          <w:bCs/>
          <w:u w:val="single"/>
        </w:rPr>
        <w:t>P</w:t>
      </w:r>
      <w:r w:rsidR="004D1749" w:rsidRPr="00BC1B32">
        <w:rPr>
          <w:b/>
          <w:bCs/>
          <w:u w:val="single"/>
        </w:rPr>
        <w:t>lanned field methodology:</w:t>
      </w:r>
      <w:r>
        <w:t xml:space="preserve"> </w:t>
      </w:r>
      <w:r w:rsidR="004D1749">
        <w:t xml:space="preserve">To collect key shoreline information and establish a shoreline database, low-altitude helicopter overflights are conducted at the study site to capture video </w:t>
      </w:r>
      <w:r w:rsidR="00303977">
        <w:t xml:space="preserve">and photos </w:t>
      </w:r>
      <w:r w:rsidR="004D1749">
        <w:t>of the shoreline characteristics</w:t>
      </w:r>
      <w:r>
        <w:t xml:space="preserve">.  </w:t>
      </w:r>
      <w:r w:rsidR="004D1749">
        <w:t>The data-collection team consists of two people: 1) a videographer who operates the video camera and who also provides audio commentary of the shoreline type</w:t>
      </w:r>
      <w:r w:rsidR="00303977">
        <w:t>, and</w:t>
      </w:r>
      <w:r w:rsidR="00994BED">
        <w:t xml:space="preserve"> </w:t>
      </w:r>
      <w:r w:rsidR="004D1749">
        <w:t>2) a photographer/navigator who operates the camera, gives direction</w:t>
      </w:r>
      <w:r w:rsidR="00303977">
        <w:t>s</w:t>
      </w:r>
      <w:r w:rsidR="004D1749">
        <w:t xml:space="preserve"> to the pilot</w:t>
      </w:r>
      <w:r w:rsidR="00303977">
        <w:t>,</w:t>
      </w:r>
      <w:r w:rsidR="004D1749">
        <w:t xml:space="preserve"> and ensures the GPS </w:t>
      </w:r>
      <w:r w:rsidR="00303977">
        <w:t xml:space="preserve">tracklog </w:t>
      </w:r>
      <w:r w:rsidR="004D1749">
        <w:t>is recording properly. The pilot of the helicopter will be responsible for keeping the helicopter at a specific speed and distance from the shoreline (approximately 60-70 knots, 200-300 feet elevation above the water, and 300</w:t>
      </w:r>
      <w:r w:rsidR="00303977">
        <w:t xml:space="preserve"> </w:t>
      </w:r>
      <w:r w:rsidR="004D1749">
        <w:t>ft</w:t>
      </w:r>
      <w:r w:rsidR="00303977">
        <w:t xml:space="preserve"> </w:t>
      </w:r>
      <w:r w:rsidR="004D1749">
        <w:t>off the shoreline</w:t>
      </w:r>
      <w:r w:rsidR="00303977">
        <w:t>)</w:t>
      </w:r>
      <w:r>
        <w:t xml:space="preserve">. </w:t>
      </w:r>
      <w:r w:rsidR="004D1749">
        <w:t xml:space="preserve">The video camera is focused primarily on the upper part of the intertidal zone.   </w:t>
      </w:r>
    </w:p>
    <w:p w14:paraId="5ECACCA2" w14:textId="7825B68F" w:rsidR="00852B30" w:rsidRDefault="00D63610" w:rsidP="00852B30">
      <w:r w:rsidRPr="00BC1B32">
        <w:rPr>
          <w:b/>
          <w:bCs/>
          <w:u w:val="single"/>
        </w:rPr>
        <w:t>R</w:t>
      </w:r>
      <w:r w:rsidR="00852B30" w:rsidRPr="00BC1B32">
        <w:rPr>
          <w:b/>
          <w:bCs/>
          <w:u w:val="single"/>
        </w:rPr>
        <w:t>esearch activities undertaken in the past year:</w:t>
      </w:r>
      <w:r>
        <w:t xml:space="preserve">  </w:t>
      </w:r>
      <w:r w:rsidR="00852B30">
        <w:t>The fieldwork team, consisting of Valerie Wynja and Zhaohua Chen, undertook two fieldwork trips</w:t>
      </w:r>
      <w:r w:rsidR="00BD6353">
        <w:t>, one each</w:t>
      </w:r>
      <w:r w:rsidR="00852B30">
        <w:t xml:space="preserve"> in August and September 2023. </w:t>
      </w:r>
      <w:r w:rsidR="00BD6353">
        <w:t xml:space="preserve"> </w:t>
      </w:r>
      <w:r w:rsidR="00852B30">
        <w:t xml:space="preserve">In addition to collecting geotagged imagery, the team collected GPS ground survey points to support the development of mapping methods using satellite imagery. </w:t>
      </w:r>
    </w:p>
    <w:p w14:paraId="57790345" w14:textId="77777777" w:rsidR="00BC1B32" w:rsidRDefault="00BC1B32" w:rsidP="00852B30"/>
    <w:p w14:paraId="25194F93" w14:textId="77777777" w:rsidR="00852B30" w:rsidRPr="00BC1B32" w:rsidRDefault="00852B30" w:rsidP="00852B30">
      <w:pPr>
        <w:rPr>
          <w:b/>
          <w:bCs/>
          <w:u w:val="single"/>
        </w:rPr>
      </w:pPr>
      <w:r w:rsidRPr="00BC1B32">
        <w:rPr>
          <w:b/>
          <w:bCs/>
          <w:u w:val="single"/>
        </w:rPr>
        <w:lastRenderedPageBreak/>
        <w:t>2023 Mapping summary:</w:t>
      </w:r>
    </w:p>
    <w:tbl>
      <w:tblPr>
        <w:tblW w:w="9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1890"/>
        <w:gridCol w:w="2070"/>
        <w:gridCol w:w="1800"/>
        <w:gridCol w:w="1886"/>
      </w:tblGrid>
      <w:tr w:rsidR="00852B30" w:rsidRPr="004F09F0" w14:paraId="08FBEC75" w14:textId="77777777" w:rsidTr="00C82E72">
        <w:trPr>
          <w:trHeight w:val="764"/>
        </w:trPr>
        <w:tc>
          <w:tcPr>
            <w:tcW w:w="1885" w:type="dxa"/>
            <w:shd w:val="clear" w:color="auto" w:fill="5B9BD5" w:themeFill="accent1"/>
            <w:vAlign w:val="center"/>
            <w:hideMark/>
          </w:tcPr>
          <w:p w14:paraId="570E8362" w14:textId="77777777" w:rsidR="00852B30" w:rsidRPr="004F09F0" w:rsidRDefault="00852B30" w:rsidP="00C82E7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b/>
                <w:bCs/>
                <w:color w:val="FFFFFF" w:themeColor="background1"/>
                <w:sz w:val="18"/>
                <w:szCs w:val="18"/>
              </w:rPr>
              <w:t>Month-Year</w:t>
            </w:r>
          </w:p>
        </w:tc>
        <w:tc>
          <w:tcPr>
            <w:tcW w:w="1890" w:type="dxa"/>
            <w:shd w:val="clear" w:color="auto" w:fill="5B9BD5" w:themeFill="accent1"/>
            <w:vAlign w:val="center"/>
            <w:hideMark/>
          </w:tcPr>
          <w:p w14:paraId="62D31D4B" w14:textId="77777777" w:rsidR="00852B30" w:rsidRPr="004F09F0" w:rsidRDefault="00852B30" w:rsidP="00C82E7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b/>
                <w:bCs/>
                <w:color w:val="FFFFFF" w:themeColor="background1"/>
                <w:sz w:val="18"/>
                <w:szCs w:val="18"/>
              </w:rPr>
              <w:t>Days of Mapping</w:t>
            </w:r>
          </w:p>
        </w:tc>
        <w:tc>
          <w:tcPr>
            <w:tcW w:w="2070" w:type="dxa"/>
            <w:shd w:val="clear" w:color="auto" w:fill="5B9BD5" w:themeFill="accent1"/>
            <w:vAlign w:val="center"/>
            <w:hideMark/>
          </w:tcPr>
          <w:p w14:paraId="5817A627" w14:textId="77777777" w:rsidR="00852B30" w:rsidRPr="004F09F0" w:rsidRDefault="00852B30" w:rsidP="00C82E7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b/>
                <w:bCs/>
                <w:color w:val="FFFFFF" w:themeColor="background1"/>
                <w:sz w:val="18"/>
                <w:szCs w:val="18"/>
              </w:rPr>
              <w:t>Shoreline Coverage (km)</w:t>
            </w:r>
          </w:p>
        </w:tc>
        <w:tc>
          <w:tcPr>
            <w:tcW w:w="1800" w:type="dxa"/>
            <w:shd w:val="clear" w:color="auto" w:fill="5B9BD5" w:themeFill="accent1"/>
            <w:vAlign w:val="center"/>
            <w:hideMark/>
          </w:tcPr>
          <w:p w14:paraId="1E4E1331" w14:textId="77777777" w:rsidR="00852B30" w:rsidRPr="004F09F0" w:rsidRDefault="00852B30" w:rsidP="00C82E7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b/>
                <w:bCs/>
                <w:color w:val="FFFFFF" w:themeColor="background1"/>
                <w:sz w:val="18"/>
                <w:szCs w:val="18"/>
              </w:rPr>
              <w:t>Total Flight Time (hours)</w:t>
            </w:r>
          </w:p>
        </w:tc>
        <w:tc>
          <w:tcPr>
            <w:tcW w:w="1886" w:type="dxa"/>
            <w:shd w:val="clear" w:color="auto" w:fill="5B9BD5" w:themeFill="accent1"/>
            <w:vAlign w:val="center"/>
            <w:hideMark/>
          </w:tcPr>
          <w:p w14:paraId="3442FD4B" w14:textId="77777777" w:rsidR="00852B30" w:rsidRPr="004F09F0" w:rsidRDefault="00852B30" w:rsidP="00C82E7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b/>
                <w:bCs/>
                <w:color w:val="FFFFFF" w:themeColor="background1"/>
                <w:sz w:val="18"/>
                <w:szCs w:val="18"/>
              </w:rPr>
              <w:t>Photos Taken</w:t>
            </w:r>
          </w:p>
        </w:tc>
      </w:tr>
      <w:tr w:rsidR="00852B30" w:rsidRPr="004F09F0" w14:paraId="68B241ED" w14:textId="77777777" w:rsidTr="00C82E72">
        <w:trPr>
          <w:trHeight w:val="335"/>
        </w:trPr>
        <w:tc>
          <w:tcPr>
            <w:tcW w:w="1885" w:type="dxa"/>
            <w:shd w:val="clear" w:color="auto" w:fill="auto"/>
            <w:vAlign w:val="center"/>
            <w:hideMark/>
          </w:tcPr>
          <w:p w14:paraId="43AAFF8C" w14:textId="38BFADCF" w:rsidR="00852B30" w:rsidRPr="004F09F0" w:rsidRDefault="00852B30" w:rsidP="00C82E72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Aug</w:t>
            </w:r>
            <w:r w:rsidR="005A1580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 xml:space="preserve">ust </w:t>
            </w:r>
            <w:r w:rsidRPr="004F09F0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2</w:t>
            </w:r>
            <w:r w:rsidR="00303977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02</w:t>
            </w:r>
            <w:r w:rsidRPr="004F09F0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121A7CCC" w14:textId="77777777" w:rsidR="00852B30" w:rsidRPr="004F09F0" w:rsidRDefault="00852B30" w:rsidP="00C82E72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7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1D3256E8" w14:textId="77777777" w:rsidR="00852B30" w:rsidRPr="004F09F0" w:rsidRDefault="00852B30" w:rsidP="00C82E72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2,971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F3CCFFC" w14:textId="77777777" w:rsidR="00852B30" w:rsidRPr="004F09F0" w:rsidRDefault="00852B30" w:rsidP="00C82E72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39.6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4B03B7E2" w14:textId="77777777" w:rsidR="00852B30" w:rsidRPr="004F09F0" w:rsidRDefault="00852B30" w:rsidP="00C82E72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43,000</w:t>
            </w:r>
          </w:p>
        </w:tc>
      </w:tr>
      <w:tr w:rsidR="00852B30" w:rsidRPr="004F09F0" w14:paraId="5A0BD08B" w14:textId="77777777" w:rsidTr="00C82E72">
        <w:trPr>
          <w:trHeight w:val="335"/>
        </w:trPr>
        <w:tc>
          <w:tcPr>
            <w:tcW w:w="1885" w:type="dxa"/>
            <w:shd w:val="clear" w:color="auto" w:fill="auto"/>
            <w:vAlign w:val="center"/>
            <w:hideMark/>
          </w:tcPr>
          <w:p w14:paraId="1997FF5C" w14:textId="5F35CA82" w:rsidR="00852B30" w:rsidRPr="004F09F0" w:rsidRDefault="005A1580" w:rsidP="00C82E72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 xml:space="preserve">September </w:t>
            </w:r>
            <w:r w:rsidR="00852B30" w:rsidRPr="004F09F0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2</w:t>
            </w:r>
            <w:r w:rsidR="00303977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02</w:t>
            </w:r>
            <w:r w:rsidR="00852B30" w:rsidRPr="004F09F0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772C333A" w14:textId="77777777" w:rsidR="00852B30" w:rsidRPr="004F09F0" w:rsidRDefault="00852B30" w:rsidP="00C82E72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6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75B62ADC" w14:textId="77777777" w:rsidR="00852B30" w:rsidRPr="004F09F0" w:rsidRDefault="00852B30" w:rsidP="00C82E72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2,321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8971E40" w14:textId="77777777" w:rsidR="00852B30" w:rsidRPr="004F09F0" w:rsidRDefault="00852B30" w:rsidP="00C82E72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17.9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08705F7C" w14:textId="77777777" w:rsidR="00852B30" w:rsidRPr="004F09F0" w:rsidRDefault="00852B30" w:rsidP="00C82E72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color w:val="000000"/>
                <w:sz w:val="18"/>
                <w:szCs w:val="18"/>
              </w:rPr>
              <w:t>31,862</w:t>
            </w:r>
          </w:p>
        </w:tc>
      </w:tr>
      <w:tr w:rsidR="00852B30" w:rsidRPr="004F09F0" w14:paraId="476312AE" w14:textId="77777777" w:rsidTr="00C82E72">
        <w:trPr>
          <w:trHeight w:val="335"/>
        </w:trPr>
        <w:tc>
          <w:tcPr>
            <w:tcW w:w="1885" w:type="dxa"/>
            <w:shd w:val="clear" w:color="auto" w:fill="auto"/>
            <w:vAlign w:val="center"/>
            <w:hideMark/>
          </w:tcPr>
          <w:p w14:paraId="124C3CB1" w14:textId="77777777" w:rsidR="00852B30" w:rsidRPr="004F09F0" w:rsidRDefault="00852B30" w:rsidP="00C82E72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11C0FDC3" w14:textId="77777777" w:rsidR="00852B30" w:rsidRPr="004F09F0" w:rsidRDefault="00852B30" w:rsidP="00C82E72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33D3E2CE" w14:textId="77777777" w:rsidR="00852B30" w:rsidRPr="004F09F0" w:rsidRDefault="00852B30" w:rsidP="00C82E72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b/>
                <w:bCs/>
                <w:color w:val="000000"/>
                <w:sz w:val="18"/>
                <w:szCs w:val="18"/>
              </w:rPr>
              <w:t>5,</w:t>
            </w:r>
            <w:r>
              <w:rPr>
                <w:rFonts w:ascii="Century Gothic" w:eastAsia="Times New Roman" w:hAnsi="Century Gothic" w:cs="Century Gothic"/>
                <w:b/>
                <w:bCs/>
                <w:color w:val="000000"/>
                <w:sz w:val="18"/>
                <w:szCs w:val="18"/>
              </w:rPr>
              <w:t>292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2B0BED1" w14:textId="77777777" w:rsidR="00852B30" w:rsidRPr="004F09F0" w:rsidRDefault="00852B30" w:rsidP="00C82E72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b/>
                <w:bCs/>
                <w:color w:val="000000"/>
                <w:sz w:val="18"/>
                <w:szCs w:val="18"/>
              </w:rPr>
              <w:t>57.5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14:paraId="31954ACB" w14:textId="77777777" w:rsidR="00852B30" w:rsidRPr="004F09F0" w:rsidRDefault="00852B30" w:rsidP="00C82E72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4F09F0">
              <w:rPr>
                <w:rFonts w:ascii="Century Gothic" w:eastAsia="Times New Roman" w:hAnsi="Century Gothic" w:cs="Century Gothic"/>
                <w:b/>
                <w:bCs/>
                <w:color w:val="000000"/>
                <w:sz w:val="18"/>
                <w:szCs w:val="18"/>
              </w:rPr>
              <w:t>74,862</w:t>
            </w:r>
          </w:p>
        </w:tc>
      </w:tr>
    </w:tbl>
    <w:p w14:paraId="3ED07B3F" w14:textId="77777777" w:rsidR="00852B30" w:rsidRDefault="00852B30" w:rsidP="00852B30"/>
    <w:p w14:paraId="5F14F827" w14:textId="12DDD62C" w:rsidR="00852B30" w:rsidRPr="00BC1B32" w:rsidRDefault="00852B30" w:rsidP="00852B30">
      <w:pPr>
        <w:rPr>
          <w:b/>
          <w:bCs/>
          <w:u w:val="single"/>
        </w:rPr>
      </w:pPr>
      <w:r w:rsidRPr="00BC1B32">
        <w:rPr>
          <w:b/>
          <w:bCs/>
          <w:u w:val="single"/>
        </w:rPr>
        <w:t xml:space="preserve">August </w:t>
      </w:r>
      <w:r w:rsidR="00F14F62">
        <w:rPr>
          <w:b/>
          <w:bCs/>
          <w:u w:val="single"/>
        </w:rPr>
        <w:t xml:space="preserve">2023 </w:t>
      </w:r>
      <w:r w:rsidRPr="00BC1B32">
        <w:rPr>
          <w:b/>
          <w:bCs/>
          <w:u w:val="single"/>
        </w:rPr>
        <w:t>Summary:</w:t>
      </w:r>
    </w:p>
    <w:p w14:paraId="74781C60" w14:textId="1ADBF087" w:rsidR="00606C8A" w:rsidRDefault="00852B30" w:rsidP="00852B30">
      <w:r>
        <w:t xml:space="preserve">In August 2023, the </w:t>
      </w:r>
      <w:r w:rsidR="00D63610">
        <w:t>mapping</w:t>
      </w:r>
      <w:r>
        <w:t xml:space="preserve"> team performed </w:t>
      </w:r>
      <w:r w:rsidR="00D63610">
        <w:t xml:space="preserve">helicopter </w:t>
      </w:r>
      <w:r w:rsidR="00303977">
        <w:t>surveys</w:t>
      </w:r>
      <w:r>
        <w:t xml:space="preserve"> around Cambridge Bay with the support of N</w:t>
      </w:r>
      <w:r w:rsidR="00D63610">
        <w:t xml:space="preserve">atural Resource Canada’s </w:t>
      </w:r>
      <w:r>
        <w:t xml:space="preserve">Polar Continental Shelf Program (PCSP), who provided arctic logistical support in the form of fuel caching and helicopter contracting.  </w:t>
      </w:r>
      <w:r w:rsidR="006C40E0">
        <w:t>T</w:t>
      </w:r>
      <w:r>
        <w:t xml:space="preserve">he team performed shoreline mapping via helicopter and collected </w:t>
      </w:r>
      <w:r w:rsidR="00303977">
        <w:t>ground-</w:t>
      </w:r>
      <w:r>
        <w:t>based GPS survey points</w:t>
      </w:r>
      <w:r w:rsidR="00303977">
        <w:t xml:space="preserve"> throughout the study area</w:t>
      </w:r>
      <w:r>
        <w:t>.  In total</w:t>
      </w:r>
      <w:r w:rsidR="00303977">
        <w:t xml:space="preserve"> </w:t>
      </w:r>
      <w:r>
        <w:t>approximately 2,97</w:t>
      </w:r>
      <w:r w:rsidR="00303977">
        <w:t>0</w:t>
      </w:r>
      <w:r>
        <w:t xml:space="preserve"> km</w:t>
      </w:r>
      <w:r w:rsidR="00303977">
        <w:t xml:space="preserve"> of shoreline was mapped</w:t>
      </w:r>
      <w:r>
        <w:t>,</w:t>
      </w:r>
      <w:r w:rsidR="00303977">
        <w:t xml:space="preserve"> and</w:t>
      </w:r>
      <w:r>
        <w:t xml:space="preserve"> 43,000 helicopter-based photographs and 17 hours of videography</w:t>
      </w:r>
      <w:r w:rsidR="00303977">
        <w:t xml:space="preserve"> were collected</w:t>
      </w:r>
      <w:r>
        <w:t xml:space="preserve">. </w:t>
      </w:r>
      <w:r w:rsidR="00A34725">
        <w:t xml:space="preserve"> </w:t>
      </w:r>
      <w:r>
        <w:t xml:space="preserve">In addition, 865 ground points </w:t>
      </w:r>
      <w:r w:rsidR="00542612">
        <w:t xml:space="preserve">were collected </w:t>
      </w:r>
      <w:r>
        <w:t>to support the development of remote sensing methodologies.  O</w:t>
      </w:r>
      <w:r w:rsidRPr="00770C72">
        <w:t>n August 21, 2023</w:t>
      </w:r>
      <w:r>
        <w:t>, the</w:t>
      </w:r>
      <w:r w:rsidR="00542612">
        <w:t xml:space="preserve"> team</w:t>
      </w:r>
      <w:r>
        <w:t xml:space="preserve"> i</w:t>
      </w:r>
      <w:r w:rsidRPr="00770C72">
        <w:t xml:space="preserve">nvited </w:t>
      </w:r>
      <w:r>
        <w:t>a member from the</w:t>
      </w:r>
      <w:r w:rsidRPr="00770C72">
        <w:t xml:space="preserve"> </w:t>
      </w:r>
      <w:r w:rsidRPr="006D7210">
        <w:t>Ekaluktutiak Hunters &amp; Trappers Organization</w:t>
      </w:r>
      <w:r>
        <w:t xml:space="preserve"> </w:t>
      </w:r>
      <w:r w:rsidRPr="00770C72">
        <w:t xml:space="preserve">to join </w:t>
      </w:r>
      <w:r>
        <w:t>them</w:t>
      </w:r>
      <w:r w:rsidRPr="00770C72">
        <w:t xml:space="preserve"> for mapping </w:t>
      </w:r>
      <w:r>
        <w:t xml:space="preserve">the </w:t>
      </w:r>
      <w:r w:rsidRPr="00770C72">
        <w:t>coast</w:t>
      </w:r>
      <w:r>
        <w:t>line</w:t>
      </w:r>
      <w:r w:rsidRPr="00770C72">
        <w:t xml:space="preserve"> around Cambridge Bay </w:t>
      </w:r>
      <w:r>
        <w:t>and were able to provide a de</w:t>
      </w:r>
      <w:r w:rsidRPr="006D7210">
        <w:t>monstration of mapping techniques and equipment</w:t>
      </w:r>
      <w:r>
        <w:t xml:space="preserve">.  </w:t>
      </w:r>
    </w:p>
    <w:p w14:paraId="4D24E1AC" w14:textId="0A1F873B" w:rsidR="00852B30" w:rsidRDefault="00852B30" w:rsidP="00852B30">
      <w:r>
        <w:rPr>
          <w:noProof/>
        </w:rPr>
        <w:drawing>
          <wp:inline distT="0" distB="0" distL="0" distR="0" wp14:anchorId="7693A3C5" wp14:editId="18FEA565">
            <wp:extent cx="5473521" cy="4115667"/>
            <wp:effectExtent l="0" t="0" r="0" b="0"/>
            <wp:docPr id="1080829385" name="Picture 1" descr="A map of the orange bay are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829385" name="Picture 1" descr="A map of the orange bay area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8665" cy="4127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24962" w14:textId="77777777" w:rsidR="00A558C3" w:rsidRDefault="00A558C3" w:rsidP="00852B30">
      <w:pPr>
        <w:rPr>
          <w:b/>
          <w:bCs/>
          <w:u w:val="single"/>
        </w:rPr>
      </w:pPr>
    </w:p>
    <w:p w14:paraId="3BA6D635" w14:textId="001AA255" w:rsidR="00852B30" w:rsidRPr="00BC1B32" w:rsidRDefault="00852B30" w:rsidP="00852B30">
      <w:pPr>
        <w:rPr>
          <w:b/>
          <w:bCs/>
          <w:u w:val="single"/>
        </w:rPr>
      </w:pPr>
      <w:r w:rsidRPr="00BC1B32">
        <w:rPr>
          <w:b/>
          <w:bCs/>
          <w:u w:val="single"/>
        </w:rPr>
        <w:lastRenderedPageBreak/>
        <w:t xml:space="preserve">September </w:t>
      </w:r>
      <w:r w:rsidR="00F14F62">
        <w:rPr>
          <w:b/>
          <w:bCs/>
          <w:u w:val="single"/>
        </w:rPr>
        <w:t xml:space="preserve">2023 </w:t>
      </w:r>
      <w:r w:rsidRPr="00BC1B32">
        <w:rPr>
          <w:b/>
          <w:bCs/>
          <w:u w:val="single"/>
        </w:rPr>
        <w:t>Summary:</w:t>
      </w:r>
    </w:p>
    <w:p w14:paraId="33F5ACCE" w14:textId="1AB99115" w:rsidR="00852B30" w:rsidRDefault="00852B30" w:rsidP="00852B30">
      <w:r>
        <w:t xml:space="preserve">In September 2023, the </w:t>
      </w:r>
      <w:r w:rsidR="00157B7D">
        <w:t>mapping</w:t>
      </w:r>
      <w:r>
        <w:t xml:space="preserve"> team performed </w:t>
      </w:r>
      <w:r w:rsidR="004B0736">
        <w:t xml:space="preserve">helicopter </w:t>
      </w:r>
      <w:r w:rsidR="00542612">
        <w:t>surveys</w:t>
      </w:r>
      <w:r w:rsidR="004B0736">
        <w:t xml:space="preserve"> </w:t>
      </w:r>
      <w:r>
        <w:t xml:space="preserve">around Lancaster Sound and Parry Channel with the support of the Canadian Coast Guard, who provided accommodations and helicopter flight time. </w:t>
      </w:r>
      <w:r w:rsidR="00881CF4">
        <w:t xml:space="preserve"> </w:t>
      </w:r>
      <w:r w:rsidR="00461FA6">
        <w:t>T</w:t>
      </w:r>
      <w:r>
        <w:t xml:space="preserve">he team performed shoreline mapping via helicopter </w:t>
      </w:r>
      <w:r w:rsidR="00542612">
        <w:t>from</w:t>
      </w:r>
      <w:r>
        <w:t xml:space="preserve"> the coast guard ship and collected foot, truck and helicopter-based GPS survey points.  </w:t>
      </w:r>
      <w:r w:rsidR="00461FA6">
        <w:t>T</w:t>
      </w:r>
      <w:r>
        <w:t>he team was able to map approximately 2,32</w:t>
      </w:r>
      <w:r w:rsidR="00542612">
        <w:t>0</w:t>
      </w:r>
      <w:r>
        <w:t xml:space="preserve"> km</w:t>
      </w:r>
      <w:r w:rsidR="00542612">
        <w:t xml:space="preserve"> of shoreline</w:t>
      </w:r>
      <w:r>
        <w:t xml:space="preserve">, collect </w:t>
      </w:r>
      <w:r w:rsidRPr="0059091A">
        <w:t>31,862</w:t>
      </w:r>
      <w:r>
        <w:t xml:space="preserve"> helicopter-based photographs</w:t>
      </w:r>
      <w:r w:rsidR="00542612">
        <w:t>,</w:t>
      </w:r>
      <w:r>
        <w:t xml:space="preserve"> and collect </w:t>
      </w:r>
      <w:r w:rsidR="00053F84">
        <w:t>close to 10 hours</w:t>
      </w:r>
      <w:r>
        <w:t xml:space="preserve"> of videography.  In addition, they collected 460 ground points to support the development of remote sensing methodologies.  The team started off their</w:t>
      </w:r>
      <w:r w:rsidR="00542612">
        <w:t xml:space="preserve"> fieldwork</w:t>
      </w:r>
      <w:r>
        <w:t xml:space="preserve"> campaign by spending half a day in Iqaluit collecting ground points</w:t>
      </w:r>
      <w:r w:rsidR="00542612">
        <w:t xml:space="preserve"> and </w:t>
      </w:r>
      <w:r>
        <w:t>then travelled to Resolute Bay and</w:t>
      </w:r>
      <w:r w:rsidR="00542612">
        <w:t xml:space="preserve"> collected additional</w:t>
      </w:r>
      <w:r>
        <w:t xml:space="preserve"> ground</w:t>
      </w:r>
      <w:r w:rsidR="00461FA6">
        <w:t xml:space="preserve"> point sampling </w:t>
      </w:r>
      <w:r>
        <w:t>before boarding the Coast Guard vessel</w:t>
      </w:r>
      <w:r w:rsidR="00542612">
        <w:t>,</w:t>
      </w:r>
      <w:r>
        <w:t xml:space="preserve"> the Pierre Radisson for 10 day</w:t>
      </w:r>
      <w:r w:rsidR="00720343">
        <w:t>s</w:t>
      </w:r>
      <w:r>
        <w:t xml:space="preserve">, disembarking on September 19th.  </w:t>
      </w:r>
    </w:p>
    <w:p w14:paraId="72F32E87" w14:textId="77777777" w:rsidR="00852B30" w:rsidRDefault="00852B30" w:rsidP="00852B30">
      <w:r>
        <w:rPr>
          <w:noProof/>
        </w:rPr>
        <w:drawing>
          <wp:inline distT="0" distB="0" distL="0" distR="0" wp14:anchorId="764CED1F" wp14:editId="0031B6AD">
            <wp:extent cx="5312535" cy="3701747"/>
            <wp:effectExtent l="0" t="0" r="2540" b="0"/>
            <wp:docPr id="1700485139" name="Picture 1" descr="A map of the arc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485139" name="Picture 1" descr="A map of the arctic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19584" cy="3706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DE779" w14:textId="77777777" w:rsidR="00852B30" w:rsidRDefault="00852B30" w:rsidP="004D1749"/>
    <w:p w14:paraId="0C4F4437" w14:textId="184F2140" w:rsidR="004D1749" w:rsidRDefault="004D1749"/>
    <w:p w14:paraId="57724E4A" w14:textId="2EBB48ED" w:rsidR="00A4322F" w:rsidRDefault="00A4322F"/>
    <w:sectPr w:rsidR="00A432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52F"/>
    <w:rsid w:val="00053F84"/>
    <w:rsid w:val="00057312"/>
    <w:rsid w:val="00065191"/>
    <w:rsid w:val="00066063"/>
    <w:rsid w:val="00073165"/>
    <w:rsid w:val="00097F44"/>
    <w:rsid w:val="000D6A97"/>
    <w:rsid w:val="001000D9"/>
    <w:rsid w:val="00122C6E"/>
    <w:rsid w:val="001325AB"/>
    <w:rsid w:val="00134B67"/>
    <w:rsid w:val="00157B7D"/>
    <w:rsid w:val="00160D32"/>
    <w:rsid w:val="00162681"/>
    <w:rsid w:val="00163C9B"/>
    <w:rsid w:val="001777D6"/>
    <w:rsid w:val="001914FB"/>
    <w:rsid w:val="001B3687"/>
    <w:rsid w:val="001C018E"/>
    <w:rsid w:val="001D0917"/>
    <w:rsid w:val="001E1471"/>
    <w:rsid w:val="001E72D5"/>
    <w:rsid w:val="0020082D"/>
    <w:rsid w:val="00237FB3"/>
    <w:rsid w:val="0026357D"/>
    <w:rsid w:val="00277E71"/>
    <w:rsid w:val="0028627B"/>
    <w:rsid w:val="002879B8"/>
    <w:rsid w:val="002949DB"/>
    <w:rsid w:val="002B6D63"/>
    <w:rsid w:val="002C00E2"/>
    <w:rsid w:val="002D0BDA"/>
    <w:rsid w:val="002D71C4"/>
    <w:rsid w:val="002E1A9F"/>
    <w:rsid w:val="002E2C66"/>
    <w:rsid w:val="002E31DF"/>
    <w:rsid w:val="00303977"/>
    <w:rsid w:val="00311382"/>
    <w:rsid w:val="00345927"/>
    <w:rsid w:val="00395701"/>
    <w:rsid w:val="004344D9"/>
    <w:rsid w:val="0043588E"/>
    <w:rsid w:val="00451D55"/>
    <w:rsid w:val="00455AC6"/>
    <w:rsid w:val="00460758"/>
    <w:rsid w:val="00461FA6"/>
    <w:rsid w:val="00485033"/>
    <w:rsid w:val="004A6979"/>
    <w:rsid w:val="004B0736"/>
    <w:rsid w:val="004D1749"/>
    <w:rsid w:val="004E16C9"/>
    <w:rsid w:val="004E75DE"/>
    <w:rsid w:val="005407A8"/>
    <w:rsid w:val="00542612"/>
    <w:rsid w:val="00555E3F"/>
    <w:rsid w:val="005A1580"/>
    <w:rsid w:val="0060152A"/>
    <w:rsid w:val="00606C8A"/>
    <w:rsid w:val="00607242"/>
    <w:rsid w:val="0061077B"/>
    <w:rsid w:val="006234B3"/>
    <w:rsid w:val="00653B13"/>
    <w:rsid w:val="00654A56"/>
    <w:rsid w:val="0065790E"/>
    <w:rsid w:val="0067352B"/>
    <w:rsid w:val="006C40E0"/>
    <w:rsid w:val="00701EEB"/>
    <w:rsid w:val="00720343"/>
    <w:rsid w:val="0074754B"/>
    <w:rsid w:val="00755BE8"/>
    <w:rsid w:val="0075730E"/>
    <w:rsid w:val="007671C2"/>
    <w:rsid w:val="007737E8"/>
    <w:rsid w:val="007913E0"/>
    <w:rsid w:val="00792FA9"/>
    <w:rsid w:val="00792FC9"/>
    <w:rsid w:val="00834402"/>
    <w:rsid w:val="0083627C"/>
    <w:rsid w:val="00852B30"/>
    <w:rsid w:val="00872E5A"/>
    <w:rsid w:val="008750CC"/>
    <w:rsid w:val="00881CF4"/>
    <w:rsid w:val="008B157B"/>
    <w:rsid w:val="008F7116"/>
    <w:rsid w:val="009463A4"/>
    <w:rsid w:val="009716EC"/>
    <w:rsid w:val="00985727"/>
    <w:rsid w:val="00994BED"/>
    <w:rsid w:val="009D7E20"/>
    <w:rsid w:val="009E4ACA"/>
    <w:rsid w:val="009E61C6"/>
    <w:rsid w:val="009E7CD3"/>
    <w:rsid w:val="00A20EDC"/>
    <w:rsid w:val="00A252A4"/>
    <w:rsid w:val="00A34725"/>
    <w:rsid w:val="00A4322F"/>
    <w:rsid w:val="00A558C3"/>
    <w:rsid w:val="00A802B1"/>
    <w:rsid w:val="00AB1118"/>
    <w:rsid w:val="00B04B89"/>
    <w:rsid w:val="00B75440"/>
    <w:rsid w:val="00B9152F"/>
    <w:rsid w:val="00B97B79"/>
    <w:rsid w:val="00BB004D"/>
    <w:rsid w:val="00BC1B32"/>
    <w:rsid w:val="00BD6353"/>
    <w:rsid w:val="00C33B71"/>
    <w:rsid w:val="00C9221C"/>
    <w:rsid w:val="00C930BA"/>
    <w:rsid w:val="00CB06D8"/>
    <w:rsid w:val="00CF21C4"/>
    <w:rsid w:val="00D41D66"/>
    <w:rsid w:val="00D5520D"/>
    <w:rsid w:val="00D63610"/>
    <w:rsid w:val="00D73B57"/>
    <w:rsid w:val="00D90CE5"/>
    <w:rsid w:val="00DC3DF5"/>
    <w:rsid w:val="00DF20D4"/>
    <w:rsid w:val="00DF4692"/>
    <w:rsid w:val="00E0156A"/>
    <w:rsid w:val="00E02258"/>
    <w:rsid w:val="00E027C9"/>
    <w:rsid w:val="00E50304"/>
    <w:rsid w:val="00E656BB"/>
    <w:rsid w:val="00E7490F"/>
    <w:rsid w:val="00EE6AD3"/>
    <w:rsid w:val="00EF2300"/>
    <w:rsid w:val="00F14F62"/>
    <w:rsid w:val="00F64CFC"/>
    <w:rsid w:val="00F74722"/>
    <w:rsid w:val="00F82438"/>
    <w:rsid w:val="00FC5F18"/>
    <w:rsid w:val="00FC64B9"/>
    <w:rsid w:val="00FD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E6444"/>
  <w15:chartTrackingRefBased/>
  <w15:docId w15:val="{A76A6FD0-A520-4D6E-A180-2B083C21C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4A697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D09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D091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D091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09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091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8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and Climate Change Canada</Company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Wynja,Valerie (ECCC)</dc:creator>
  <cp:keywords/>
  <dc:description/>
  <cp:lastModifiedBy>Wynja,Valerie (ECCC)</cp:lastModifiedBy>
  <cp:revision>43</cp:revision>
  <dcterms:created xsi:type="dcterms:W3CDTF">2023-10-18T18:57:00Z</dcterms:created>
  <dcterms:modified xsi:type="dcterms:W3CDTF">2023-11-02T19:59:00Z</dcterms:modified>
</cp:coreProperties>
</file>