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C1C32" w14:textId="77777777" w:rsidR="00B62F01" w:rsidRPr="00B62F01" w:rsidRDefault="00B62F01" w:rsidP="00B62F01">
      <w:pPr>
        <w:shd w:val="clear" w:color="auto" w:fill="FFFFFF"/>
        <w:spacing w:before="240" w:after="48" w:line="240" w:lineRule="auto"/>
        <w:outlineLvl w:val="0"/>
        <w:rPr>
          <w:rFonts w:ascii="Lato" w:eastAsia="Times New Roman" w:hAnsi="Lato" w:cs="Noto Sans"/>
          <w:b/>
          <w:bCs/>
          <w:color w:val="333333"/>
          <w:kern w:val="36"/>
          <w:sz w:val="57"/>
          <w:szCs w:val="57"/>
          <w14:ligatures w14:val="none"/>
        </w:rPr>
      </w:pPr>
      <w:r w:rsidRPr="00B62F01">
        <w:rPr>
          <w:rFonts w:ascii="Lato" w:eastAsia="Times New Roman" w:hAnsi="Lato" w:cs="Noto Sans"/>
          <w:b/>
          <w:bCs/>
          <w:color w:val="333333"/>
          <w:kern w:val="36"/>
          <w:sz w:val="57"/>
          <w:szCs w:val="57"/>
          <w14:ligatures w14:val="none"/>
        </w:rPr>
        <w:t>Top tips to respect wildlife and stay safe</w:t>
      </w:r>
    </w:p>
    <w:p w14:paraId="6D329216"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The chance to observe wildlife as they go about their natural lives is a fascinating experience. With this privilege comes the responsibility </w:t>
      </w:r>
      <w:proofErr w:type="gramStart"/>
      <w:r w:rsidRPr="00B62F01">
        <w:rPr>
          <w:rFonts w:ascii="Noto Sans" w:eastAsia="Times New Roman" w:hAnsi="Noto Sans" w:cs="Noto Sans"/>
          <w:color w:val="333333"/>
          <w:kern w:val="0"/>
          <w:sz w:val="30"/>
          <w:szCs w:val="30"/>
          <w14:ligatures w14:val="none"/>
        </w:rPr>
        <w:t>to treat</w:t>
      </w:r>
      <w:proofErr w:type="gramEnd"/>
      <w:r w:rsidRPr="00B62F01">
        <w:rPr>
          <w:rFonts w:ascii="Noto Sans" w:eastAsia="Times New Roman" w:hAnsi="Noto Sans" w:cs="Noto Sans"/>
          <w:color w:val="333333"/>
          <w:kern w:val="0"/>
          <w:sz w:val="30"/>
          <w:szCs w:val="30"/>
          <w14:ligatures w14:val="none"/>
        </w:rPr>
        <w:t xml:space="preserve"> wildlife with the respect they need and deserve. Learn how to respect wildlife with these safety tips.</w:t>
      </w:r>
    </w:p>
    <w:p w14:paraId="481B53B9"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1. Learn about the wildlife in the Parks Canada place you plan to visit</w:t>
      </w:r>
    </w:p>
    <w:p w14:paraId="5B67B241"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drawing>
          <wp:inline distT="0" distB="0" distL="0" distR="0" wp14:anchorId="7C757A86" wp14:editId="41EA7232">
            <wp:extent cx="8286750" cy="3048000"/>
            <wp:effectExtent l="0" t="0" r="0" b="0"/>
            <wp:docPr id="1" name="Picture 10" descr="A Parks Canada employee at a desk is pointing a map to vis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arks Canada employee at a desk is pointing a map to visito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0" cy="3048000"/>
                    </a:xfrm>
                    <a:prstGeom prst="rect">
                      <a:avLst/>
                    </a:prstGeom>
                    <a:noFill/>
                    <a:ln>
                      <a:noFill/>
                    </a:ln>
                  </pic:spPr>
                </pic:pic>
              </a:graphicData>
            </a:graphic>
          </wp:inline>
        </w:drawing>
      </w:r>
      <w:r w:rsidRPr="00B62F01">
        <w:rPr>
          <w:rFonts w:ascii="Noto Sans" w:eastAsia="Times New Roman" w:hAnsi="Noto Sans" w:cs="Noto Sans"/>
          <w:color w:val="333333"/>
          <w:kern w:val="0"/>
          <w:sz w:val="30"/>
          <w:szCs w:val="30"/>
          <w14:ligatures w14:val="none"/>
        </w:rPr>
        <w:t>Check in with Parks Canada staff when you arrive to find out what wildlife lives in the park.</w:t>
      </w:r>
    </w:p>
    <w:p w14:paraId="342E3D7B"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Each of Parks Canada’s places is home to a variety of wildlife. Find out important information about animals that live in the place you will be visiting by researching the Parks Canada website before you arrive.</w:t>
      </w:r>
    </w:p>
    <w:p w14:paraId="6CF977AA"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With over 220 destinations across Canada, there is so much to discover. Explore national parks, historic sites, marine </w:t>
      </w:r>
      <w:r w:rsidRPr="00B62F01">
        <w:rPr>
          <w:rFonts w:ascii="Noto Sans" w:eastAsia="Times New Roman" w:hAnsi="Noto Sans" w:cs="Noto Sans"/>
          <w:color w:val="333333"/>
          <w:kern w:val="0"/>
          <w:sz w:val="30"/>
          <w:szCs w:val="30"/>
          <w14:ligatures w14:val="none"/>
        </w:rPr>
        <w:lastRenderedPageBreak/>
        <w:t xml:space="preserve">conservation areas and a national urban park </w:t>
      </w:r>
      <w:proofErr w:type="gramStart"/>
      <w:r w:rsidRPr="00B62F01">
        <w:rPr>
          <w:rFonts w:ascii="Noto Sans" w:eastAsia="Times New Roman" w:hAnsi="Noto Sans" w:cs="Noto Sans"/>
          <w:color w:val="333333"/>
          <w:kern w:val="0"/>
          <w:sz w:val="30"/>
          <w:szCs w:val="30"/>
          <w14:ligatures w14:val="none"/>
        </w:rPr>
        <w:t>from coast to</w:t>
      </w:r>
      <w:proofErr w:type="gramEnd"/>
      <w:r w:rsidRPr="00B62F01">
        <w:rPr>
          <w:rFonts w:ascii="Noto Sans" w:eastAsia="Times New Roman" w:hAnsi="Noto Sans" w:cs="Noto Sans"/>
          <w:color w:val="333333"/>
          <w:kern w:val="0"/>
          <w:sz w:val="30"/>
          <w:szCs w:val="30"/>
          <w14:ligatures w14:val="none"/>
        </w:rPr>
        <w:t xml:space="preserve"> coast to coast. These protected areas are home to thousands of different species of mammals, birds, reptiles, plants and other wildlife.</w:t>
      </w:r>
    </w:p>
    <w:p w14:paraId="3970A8BF"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2. Feeding wildlife is illegal</w:t>
      </w:r>
    </w:p>
    <w:p w14:paraId="3206881F"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drawing>
          <wp:inline distT="0" distB="0" distL="0" distR="0" wp14:anchorId="5A2BCA65" wp14:editId="5D00638D">
            <wp:extent cx="8286750" cy="3048000"/>
            <wp:effectExtent l="0" t="0" r="0" b="0"/>
            <wp:docPr id="2" name="Picture 9" descr="Chipmunk eating an acor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pmunk eating an acor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0" cy="3048000"/>
                    </a:xfrm>
                    <a:prstGeom prst="rect">
                      <a:avLst/>
                    </a:prstGeom>
                    <a:noFill/>
                    <a:ln>
                      <a:noFill/>
                    </a:ln>
                  </pic:spPr>
                </pic:pic>
              </a:graphicData>
            </a:graphic>
          </wp:inline>
        </w:drawing>
      </w:r>
      <w:r w:rsidRPr="00B62F01">
        <w:rPr>
          <w:rFonts w:ascii="Noto Sans" w:eastAsia="Times New Roman" w:hAnsi="Noto Sans" w:cs="Noto Sans"/>
          <w:color w:val="333333"/>
          <w:kern w:val="0"/>
          <w:sz w:val="30"/>
          <w:szCs w:val="30"/>
          <w14:ligatures w14:val="none"/>
        </w:rPr>
        <w:t>Wildlife have evolved to find their own natural food sources… there is no need to help them out.</w:t>
      </w:r>
    </w:p>
    <w:p w14:paraId="3FA0D3D8"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Feeding wild animals, accidentally leaving food out, or not properly disposing of garbage, teaches animals that humans provide food. Once an animal has tasted human food, it may begin to seek it above all other sources of natural foods.</w:t>
      </w:r>
    </w:p>
    <w:p w14:paraId="17EBE35B"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Feeding wildlife in a national park or a national historic site is </w:t>
      </w:r>
      <w:proofErr w:type="gramStart"/>
      <w:r w:rsidRPr="00B62F01">
        <w:rPr>
          <w:rFonts w:ascii="Noto Sans" w:eastAsia="Times New Roman" w:hAnsi="Noto Sans" w:cs="Noto Sans"/>
          <w:color w:val="333333"/>
          <w:kern w:val="0"/>
          <w:sz w:val="30"/>
          <w:szCs w:val="30"/>
          <w14:ligatures w14:val="none"/>
        </w:rPr>
        <w:t>illegal</w:t>
      </w:r>
      <w:proofErr w:type="gramEnd"/>
      <w:r w:rsidRPr="00B62F01">
        <w:rPr>
          <w:rFonts w:ascii="Noto Sans" w:eastAsia="Times New Roman" w:hAnsi="Noto Sans" w:cs="Noto Sans"/>
          <w:color w:val="333333"/>
          <w:kern w:val="0"/>
          <w:sz w:val="30"/>
          <w:szCs w:val="30"/>
          <w14:ligatures w14:val="none"/>
        </w:rPr>
        <w:t xml:space="preserve"> and you may be charged under the </w:t>
      </w:r>
      <w:r w:rsidRPr="00B62F01">
        <w:rPr>
          <w:rFonts w:ascii="Noto Sans" w:eastAsia="Times New Roman" w:hAnsi="Noto Sans" w:cs="Noto Sans"/>
          <w:i/>
          <w:iCs/>
          <w:color w:val="333333"/>
          <w:kern w:val="0"/>
          <w:sz w:val="30"/>
          <w:szCs w:val="30"/>
          <w14:ligatures w14:val="none"/>
        </w:rPr>
        <w:t>Canada National Parks Act</w:t>
      </w:r>
      <w:r w:rsidRPr="00B62F01">
        <w:rPr>
          <w:rFonts w:ascii="Noto Sans" w:eastAsia="Times New Roman" w:hAnsi="Noto Sans" w:cs="Noto Sans"/>
          <w:color w:val="333333"/>
          <w:kern w:val="0"/>
          <w:sz w:val="30"/>
          <w:szCs w:val="30"/>
          <w14:ligatures w14:val="none"/>
        </w:rPr>
        <w:t>. This includes feeding them directly by offering them food, or indirectly by leaving unattended food or garbage for them to find.</w:t>
      </w:r>
    </w:p>
    <w:p w14:paraId="4F7DE463"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 xml:space="preserve">3. </w:t>
      </w:r>
      <w:proofErr w:type="gramStart"/>
      <w:r w:rsidRPr="00B62F01">
        <w:rPr>
          <w:rFonts w:ascii="Lato" w:eastAsia="Times New Roman" w:hAnsi="Lato" w:cs="Noto Sans"/>
          <w:b/>
          <w:bCs/>
          <w:color w:val="333333"/>
          <w:kern w:val="0"/>
          <w:sz w:val="36"/>
          <w:szCs w:val="36"/>
          <w14:ligatures w14:val="none"/>
        </w:rPr>
        <w:t>Keep your dog on a leash at all times</w:t>
      </w:r>
      <w:proofErr w:type="gramEnd"/>
      <w:r w:rsidRPr="00B62F01">
        <w:rPr>
          <w:rFonts w:ascii="Lato" w:eastAsia="Times New Roman" w:hAnsi="Lato" w:cs="Noto Sans"/>
          <w:b/>
          <w:bCs/>
          <w:color w:val="333333"/>
          <w:kern w:val="0"/>
          <w:sz w:val="36"/>
          <w:szCs w:val="36"/>
          <w14:ligatures w14:val="none"/>
        </w:rPr>
        <w:t xml:space="preserve"> – it is the law</w:t>
      </w:r>
    </w:p>
    <w:p w14:paraId="2BAF8B00"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lastRenderedPageBreak/>
        <w:drawing>
          <wp:inline distT="0" distB="0" distL="0" distR="0" wp14:anchorId="72F7F069" wp14:editId="2CCEE455">
            <wp:extent cx="8286750" cy="2762250"/>
            <wp:effectExtent l="0" t="0" r="0" b="0"/>
            <wp:docPr id="3" name="Picture 8" descr="Two visitors and a dog walk along a boardwalk in a national park. The dog is on a le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o visitors and a dog walk along a boardwalk in a national park. The dog is on a leas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86750" cy="2762250"/>
                    </a:xfrm>
                    <a:prstGeom prst="rect">
                      <a:avLst/>
                    </a:prstGeom>
                    <a:noFill/>
                    <a:ln>
                      <a:noFill/>
                    </a:ln>
                  </pic:spPr>
                </pic:pic>
              </a:graphicData>
            </a:graphic>
          </wp:inline>
        </w:drawing>
      </w:r>
      <w:r w:rsidRPr="00B62F01">
        <w:rPr>
          <w:rFonts w:ascii="Noto Sans" w:eastAsia="Times New Roman" w:hAnsi="Noto Sans" w:cs="Noto Sans"/>
          <w:color w:val="333333"/>
          <w:kern w:val="0"/>
          <w:sz w:val="30"/>
          <w:szCs w:val="30"/>
          <w14:ligatures w14:val="none"/>
        </w:rPr>
        <w:t xml:space="preserve">Visitors walk with their dog on leash on the </w:t>
      </w:r>
      <w:proofErr w:type="spellStart"/>
      <w:r w:rsidRPr="00B62F01">
        <w:rPr>
          <w:rFonts w:ascii="Noto Sans" w:eastAsia="Times New Roman" w:hAnsi="Noto Sans" w:cs="Noto Sans"/>
          <w:color w:val="333333"/>
          <w:kern w:val="0"/>
          <w:sz w:val="30"/>
          <w:szCs w:val="30"/>
          <w14:ligatures w14:val="none"/>
        </w:rPr>
        <w:t>Attikamek</w:t>
      </w:r>
      <w:proofErr w:type="spellEnd"/>
      <w:r w:rsidRPr="00B62F01">
        <w:rPr>
          <w:rFonts w:ascii="Noto Sans" w:eastAsia="Times New Roman" w:hAnsi="Noto Sans" w:cs="Noto Sans"/>
          <w:color w:val="333333"/>
          <w:kern w:val="0"/>
          <w:sz w:val="30"/>
          <w:szCs w:val="30"/>
          <w14:ligatures w14:val="none"/>
        </w:rPr>
        <w:t xml:space="preserve"> Trail, Sault Ste. Marie Canal, Ontario.</w:t>
      </w:r>
    </w:p>
    <w:p w14:paraId="08743B19"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Like wild animals such as wolves and coyotes, domestic dogs can cause stress for wildlife as they may be seen as a threat. Off-leash dogs can also trigger aggressive </w:t>
      </w:r>
      <w:proofErr w:type="spellStart"/>
      <w:r w:rsidRPr="00B62F01">
        <w:rPr>
          <w:rFonts w:ascii="Noto Sans" w:eastAsia="Times New Roman" w:hAnsi="Noto Sans" w:cs="Noto Sans"/>
          <w:color w:val="333333"/>
          <w:kern w:val="0"/>
          <w:sz w:val="30"/>
          <w:szCs w:val="30"/>
          <w14:ligatures w14:val="none"/>
        </w:rPr>
        <w:t>behaviour</w:t>
      </w:r>
      <w:proofErr w:type="spellEnd"/>
      <w:r w:rsidRPr="00B62F01">
        <w:rPr>
          <w:rFonts w:ascii="Noto Sans" w:eastAsia="Times New Roman" w:hAnsi="Noto Sans" w:cs="Noto Sans"/>
          <w:color w:val="333333"/>
          <w:kern w:val="0"/>
          <w:sz w:val="30"/>
          <w:szCs w:val="30"/>
          <w14:ligatures w14:val="none"/>
        </w:rPr>
        <w:t xml:space="preserve"> from wildlife. To prevent unsafe situations, dogs must </w:t>
      </w:r>
      <w:proofErr w:type="gramStart"/>
      <w:r w:rsidRPr="00B62F01">
        <w:rPr>
          <w:rFonts w:ascii="Noto Sans" w:eastAsia="Times New Roman" w:hAnsi="Noto Sans" w:cs="Noto Sans"/>
          <w:color w:val="333333"/>
          <w:kern w:val="0"/>
          <w:sz w:val="30"/>
          <w:szCs w:val="30"/>
          <w14:ligatures w14:val="none"/>
        </w:rPr>
        <w:t>be on a leash and under control at all times</w:t>
      </w:r>
      <w:proofErr w:type="gramEnd"/>
      <w:r w:rsidRPr="00B62F01">
        <w:rPr>
          <w:rFonts w:ascii="Noto Sans" w:eastAsia="Times New Roman" w:hAnsi="Noto Sans" w:cs="Noto Sans"/>
          <w:color w:val="333333"/>
          <w:kern w:val="0"/>
          <w:sz w:val="30"/>
          <w:szCs w:val="30"/>
          <w14:ligatures w14:val="none"/>
        </w:rPr>
        <w:t>.</w:t>
      </w:r>
    </w:p>
    <w:p w14:paraId="6E0BD51E"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Studies have shown that dogs off-leash </w:t>
      </w:r>
      <w:proofErr w:type="gramStart"/>
      <w:r w:rsidRPr="00B62F01">
        <w:rPr>
          <w:rFonts w:ascii="Noto Sans" w:eastAsia="Times New Roman" w:hAnsi="Noto Sans" w:cs="Noto Sans"/>
          <w:color w:val="333333"/>
          <w:kern w:val="0"/>
          <w:sz w:val="30"/>
          <w:szCs w:val="30"/>
          <w14:ligatures w14:val="none"/>
        </w:rPr>
        <w:t>is</w:t>
      </w:r>
      <w:proofErr w:type="gramEnd"/>
      <w:r w:rsidRPr="00B62F01">
        <w:rPr>
          <w:rFonts w:ascii="Noto Sans" w:eastAsia="Times New Roman" w:hAnsi="Noto Sans" w:cs="Noto Sans"/>
          <w:color w:val="333333"/>
          <w:kern w:val="0"/>
          <w:sz w:val="30"/>
          <w:szCs w:val="30"/>
          <w14:ligatures w14:val="none"/>
        </w:rPr>
        <w:t xml:space="preserve"> one of the most common causes of wildlife attacks. If your dog is </w:t>
      </w:r>
      <w:proofErr w:type="gramStart"/>
      <w:r w:rsidRPr="00B62F01">
        <w:rPr>
          <w:rFonts w:ascii="Noto Sans" w:eastAsia="Times New Roman" w:hAnsi="Noto Sans" w:cs="Noto Sans"/>
          <w:color w:val="333333"/>
          <w:kern w:val="0"/>
          <w:sz w:val="30"/>
          <w:szCs w:val="30"/>
          <w14:ligatures w14:val="none"/>
        </w:rPr>
        <w:t>off-leash</w:t>
      </w:r>
      <w:proofErr w:type="gramEnd"/>
      <w:r w:rsidRPr="00B62F01">
        <w:rPr>
          <w:rFonts w:ascii="Noto Sans" w:eastAsia="Times New Roman" w:hAnsi="Noto Sans" w:cs="Noto Sans"/>
          <w:color w:val="333333"/>
          <w:kern w:val="0"/>
          <w:sz w:val="30"/>
          <w:szCs w:val="30"/>
          <w14:ligatures w14:val="none"/>
        </w:rPr>
        <w:t>, you may be charged under the Canada National Parks Act and pay fines up to $25,000.</w:t>
      </w:r>
    </w:p>
    <w:p w14:paraId="56FBD217"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4. Keep your picnic site and campsite clean</w:t>
      </w:r>
    </w:p>
    <w:p w14:paraId="15B78F4E"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lastRenderedPageBreak/>
        <w:drawing>
          <wp:inline distT="0" distB="0" distL="0" distR="0" wp14:anchorId="181A51D8" wp14:editId="44C29174">
            <wp:extent cx="8286750" cy="2181225"/>
            <wp:effectExtent l="0" t="0" r="0" b="9525"/>
            <wp:docPr id="4" name="Picture 7" descr="Two campsites, one clean, the other mes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wo campsites, one clean, the other mess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0" cy="2181225"/>
                    </a:xfrm>
                    <a:prstGeom prst="rect">
                      <a:avLst/>
                    </a:prstGeom>
                    <a:noFill/>
                    <a:ln>
                      <a:noFill/>
                    </a:ln>
                  </pic:spPr>
                </pic:pic>
              </a:graphicData>
            </a:graphic>
          </wp:inline>
        </w:drawing>
      </w:r>
      <w:r w:rsidRPr="00B62F01">
        <w:rPr>
          <w:rFonts w:ascii="Noto Sans" w:eastAsia="Times New Roman" w:hAnsi="Noto Sans" w:cs="Noto Sans"/>
          <w:color w:val="333333"/>
          <w:kern w:val="0"/>
          <w:sz w:val="30"/>
          <w:szCs w:val="30"/>
          <w14:ligatures w14:val="none"/>
        </w:rPr>
        <w:t>Can you spot the differences between the two pictures? The campsite on the left is “clean” as no scented or food-related items such as coolers, dishes, cooking utensils, or camp stoves are left out. The image on the right has food-related, smelly items left out and unattended. When not in use, these items must be safely stored in a vehicle or in designated food storage lockers. Never leave any scented items in your tent.</w:t>
      </w:r>
    </w:p>
    <w:p w14:paraId="3E0159BC"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br/>
      </w:r>
    </w:p>
    <w:p w14:paraId="54DC5631"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Many already know that leaving food out at a picnic site or campsite can attract wildlife, but did you know that wildlife is also attracted to any item that has an </w:t>
      </w:r>
      <w:proofErr w:type="spellStart"/>
      <w:r w:rsidRPr="00B62F01">
        <w:rPr>
          <w:rFonts w:ascii="Noto Sans" w:eastAsia="Times New Roman" w:hAnsi="Noto Sans" w:cs="Noto Sans"/>
          <w:color w:val="333333"/>
          <w:kern w:val="0"/>
          <w:sz w:val="30"/>
          <w:szCs w:val="30"/>
          <w14:ligatures w14:val="none"/>
        </w:rPr>
        <w:t>odour</w:t>
      </w:r>
      <w:proofErr w:type="spellEnd"/>
      <w:r w:rsidRPr="00B62F01">
        <w:rPr>
          <w:rFonts w:ascii="Noto Sans" w:eastAsia="Times New Roman" w:hAnsi="Noto Sans" w:cs="Noto Sans"/>
          <w:color w:val="333333"/>
          <w:kern w:val="0"/>
          <w:sz w:val="30"/>
          <w:szCs w:val="30"/>
          <w14:ligatures w14:val="none"/>
        </w:rPr>
        <w:t>/smell? This includes garbage, dishes, pots and pans, stoves, coolers, dog dishes and toiletries (like soap, shampoo and toothpaste). If you need to keep an alcohol-based hand sanitizer on your person or in your tent, choose a product that is unscented and keep it in a sealed container.</w:t>
      </w:r>
    </w:p>
    <w:p w14:paraId="23E367ED"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Keep your picnic site and campsite clean of attractive smells by storing all scented items in your vehicle or in designated storage lockers. As soon as you are done cooking, eating and washing up, put everything away in a vehicle or storage locker.</w:t>
      </w:r>
    </w:p>
    <w:p w14:paraId="6616A592"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lastRenderedPageBreak/>
        <w:t>5. Hike after breakfast and before supper - travel in tight groups</w:t>
      </w:r>
    </w:p>
    <w:p w14:paraId="0DDAADE8"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drawing>
          <wp:inline distT="0" distB="0" distL="0" distR="0" wp14:anchorId="7752DBA4" wp14:editId="40C10DE0">
            <wp:extent cx="8286750" cy="3048000"/>
            <wp:effectExtent l="0" t="0" r="0" b="0"/>
            <wp:docPr id="5" name="Picture 6" descr="Four people hiking along a trail in a national park. They are in a line and spaced within a few meters of one anoth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ur people hiking along a trail in a national park. They are in a line and spaced within a few meters of one anothe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0" cy="3048000"/>
                    </a:xfrm>
                    <a:prstGeom prst="rect">
                      <a:avLst/>
                    </a:prstGeom>
                    <a:noFill/>
                    <a:ln>
                      <a:noFill/>
                    </a:ln>
                  </pic:spPr>
                </pic:pic>
              </a:graphicData>
            </a:graphic>
          </wp:inline>
        </w:drawing>
      </w:r>
      <w:r w:rsidRPr="00B62F01">
        <w:rPr>
          <w:rFonts w:ascii="Noto Sans" w:eastAsia="Times New Roman" w:hAnsi="Noto Sans" w:cs="Noto Sans"/>
          <w:color w:val="333333"/>
          <w:kern w:val="0"/>
          <w:sz w:val="30"/>
          <w:szCs w:val="30"/>
          <w14:ligatures w14:val="none"/>
        </w:rPr>
        <w:t xml:space="preserve">Travelling in tight groups and keeping kids close can reduce the risk of having </w:t>
      </w:r>
      <w:proofErr w:type="gramStart"/>
      <w:r w:rsidRPr="00B62F01">
        <w:rPr>
          <w:rFonts w:ascii="Noto Sans" w:eastAsia="Times New Roman" w:hAnsi="Noto Sans" w:cs="Noto Sans"/>
          <w:color w:val="333333"/>
          <w:kern w:val="0"/>
          <w:sz w:val="30"/>
          <w:szCs w:val="30"/>
          <w14:ligatures w14:val="none"/>
        </w:rPr>
        <w:t>a dangerous encounter</w:t>
      </w:r>
      <w:proofErr w:type="gramEnd"/>
      <w:r w:rsidRPr="00B62F01">
        <w:rPr>
          <w:rFonts w:ascii="Noto Sans" w:eastAsia="Times New Roman" w:hAnsi="Noto Sans" w:cs="Noto Sans"/>
          <w:color w:val="333333"/>
          <w:kern w:val="0"/>
          <w:sz w:val="30"/>
          <w:szCs w:val="30"/>
          <w14:ligatures w14:val="none"/>
        </w:rPr>
        <w:t xml:space="preserve"> with wildlife.</w:t>
      </w:r>
    </w:p>
    <w:p w14:paraId="194E44EC"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Many animals are most active in the early morning hours (sunrise), in the early evening (sunset) and during the night. For your safety, always hike during the day and check the weather and trail conditions before leaving. When on the trails, remember to:</w:t>
      </w:r>
    </w:p>
    <w:p w14:paraId="6AB6C894" w14:textId="77777777" w:rsidR="00B62F01" w:rsidRPr="00B62F01" w:rsidRDefault="00B62F01" w:rsidP="00B62F01">
      <w:pPr>
        <w:numPr>
          <w:ilvl w:val="0"/>
          <w:numId w:val="1"/>
        </w:numPr>
        <w:shd w:val="clear" w:color="auto" w:fill="FFFFFF"/>
        <w:spacing w:before="100" w:beforeAutospacing="1" w:after="100" w:afterAutospacing="1"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always carry bear spray, ensure it is accessible and know how to use it before heading out on the </w:t>
      </w:r>
      <w:proofErr w:type="gramStart"/>
      <w:r w:rsidRPr="00B62F01">
        <w:rPr>
          <w:rFonts w:ascii="Noto Sans" w:eastAsia="Times New Roman" w:hAnsi="Noto Sans" w:cs="Noto Sans"/>
          <w:color w:val="333333"/>
          <w:kern w:val="0"/>
          <w:sz w:val="30"/>
          <w:szCs w:val="30"/>
          <w14:ligatures w14:val="none"/>
        </w:rPr>
        <w:t>trails;</w:t>
      </w:r>
      <w:proofErr w:type="gramEnd"/>
    </w:p>
    <w:p w14:paraId="0139D479" w14:textId="77777777" w:rsidR="00B62F01" w:rsidRPr="00B62F01" w:rsidRDefault="00B62F01" w:rsidP="00B62F01">
      <w:pPr>
        <w:numPr>
          <w:ilvl w:val="0"/>
          <w:numId w:val="1"/>
        </w:numPr>
        <w:shd w:val="clear" w:color="auto" w:fill="FFFFFF"/>
        <w:spacing w:before="100" w:beforeAutospacing="1" w:after="100" w:afterAutospacing="1"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make noise to let wildlife know you are in the </w:t>
      </w:r>
      <w:proofErr w:type="gramStart"/>
      <w:r w:rsidRPr="00B62F01">
        <w:rPr>
          <w:rFonts w:ascii="Noto Sans" w:eastAsia="Times New Roman" w:hAnsi="Noto Sans" w:cs="Noto Sans"/>
          <w:color w:val="333333"/>
          <w:kern w:val="0"/>
          <w:sz w:val="30"/>
          <w:szCs w:val="30"/>
          <w14:ligatures w14:val="none"/>
        </w:rPr>
        <w:t>area;</w:t>
      </w:r>
      <w:proofErr w:type="gramEnd"/>
    </w:p>
    <w:p w14:paraId="2298DF5B" w14:textId="77777777" w:rsidR="00B62F01" w:rsidRPr="00B62F01" w:rsidRDefault="00B62F01" w:rsidP="00B62F01">
      <w:pPr>
        <w:numPr>
          <w:ilvl w:val="0"/>
          <w:numId w:val="1"/>
        </w:numPr>
        <w:shd w:val="clear" w:color="auto" w:fill="FFFFFF"/>
        <w:spacing w:before="100" w:beforeAutospacing="1" w:after="100" w:afterAutospacing="1" w:line="240" w:lineRule="auto"/>
        <w:rPr>
          <w:rFonts w:ascii="Noto Sans" w:eastAsia="Times New Roman" w:hAnsi="Noto Sans" w:cs="Noto Sans"/>
          <w:color w:val="333333"/>
          <w:kern w:val="0"/>
          <w:sz w:val="30"/>
          <w:szCs w:val="30"/>
          <w14:ligatures w14:val="none"/>
        </w:rPr>
      </w:pPr>
      <w:proofErr w:type="gramStart"/>
      <w:r w:rsidRPr="00B62F01">
        <w:rPr>
          <w:rFonts w:ascii="Noto Sans" w:eastAsia="Times New Roman" w:hAnsi="Noto Sans" w:cs="Noto Sans"/>
          <w:color w:val="333333"/>
          <w:kern w:val="0"/>
          <w:sz w:val="30"/>
          <w:szCs w:val="30"/>
          <w14:ligatures w14:val="none"/>
        </w:rPr>
        <w:t>be aware of your surroundings at all times</w:t>
      </w:r>
      <w:proofErr w:type="gramEnd"/>
      <w:r w:rsidRPr="00B62F01">
        <w:rPr>
          <w:rFonts w:ascii="Noto Sans" w:eastAsia="Times New Roman" w:hAnsi="Noto Sans" w:cs="Noto Sans"/>
          <w:color w:val="333333"/>
          <w:kern w:val="0"/>
          <w:sz w:val="30"/>
          <w:szCs w:val="30"/>
          <w14:ligatures w14:val="none"/>
        </w:rPr>
        <w:t xml:space="preserve"> and never wear ear buds or headphones to avoid surprise encounters that do not give wildlife time to decide how to react; and</w:t>
      </w:r>
    </w:p>
    <w:p w14:paraId="5DBD5EC7" w14:textId="77777777" w:rsidR="00B62F01" w:rsidRPr="00B62F01" w:rsidRDefault="00B62F01" w:rsidP="00B62F01">
      <w:pPr>
        <w:numPr>
          <w:ilvl w:val="0"/>
          <w:numId w:val="1"/>
        </w:numPr>
        <w:shd w:val="clear" w:color="auto" w:fill="FFFFFF"/>
        <w:spacing w:before="100" w:beforeAutospacing="1" w:after="100" w:afterAutospacing="1" w:line="240" w:lineRule="auto"/>
        <w:rPr>
          <w:rFonts w:ascii="Noto Sans" w:eastAsia="Times New Roman" w:hAnsi="Noto Sans" w:cs="Noto Sans"/>
          <w:color w:val="333333"/>
          <w:kern w:val="0"/>
          <w:sz w:val="30"/>
          <w:szCs w:val="30"/>
          <w14:ligatures w14:val="none"/>
        </w:rPr>
      </w:pPr>
      <w:proofErr w:type="gramStart"/>
      <w:r w:rsidRPr="00B62F01">
        <w:rPr>
          <w:rFonts w:ascii="Noto Sans" w:eastAsia="Times New Roman" w:hAnsi="Noto Sans" w:cs="Noto Sans"/>
          <w:color w:val="333333"/>
          <w:kern w:val="0"/>
          <w:sz w:val="30"/>
          <w:szCs w:val="30"/>
          <w14:ligatures w14:val="none"/>
        </w:rPr>
        <w:t>tell</w:t>
      </w:r>
      <w:proofErr w:type="gramEnd"/>
      <w:r w:rsidRPr="00B62F01">
        <w:rPr>
          <w:rFonts w:ascii="Noto Sans" w:eastAsia="Times New Roman" w:hAnsi="Noto Sans" w:cs="Noto Sans"/>
          <w:color w:val="333333"/>
          <w:kern w:val="0"/>
          <w:sz w:val="30"/>
          <w:szCs w:val="30"/>
          <w14:ligatures w14:val="none"/>
        </w:rPr>
        <w:t xml:space="preserve"> someone where you are going and when you expect to return.</w:t>
      </w:r>
    </w:p>
    <w:p w14:paraId="44E9F0E4" w14:textId="77777777" w:rsidR="00B62F01" w:rsidRPr="00B62F01" w:rsidRDefault="00B62F01" w:rsidP="00B62F01">
      <w:pPr>
        <w:shd w:val="clear" w:color="auto" w:fill="FFFFFF"/>
        <w:spacing w:before="100" w:beforeAutospacing="1" w:line="240" w:lineRule="auto"/>
        <w:ind w:left="450"/>
        <w:rPr>
          <w:rFonts w:ascii="Noto Sans" w:eastAsia="Times New Roman" w:hAnsi="Noto Sans" w:cs="Noto Sans"/>
          <w:color w:val="000000"/>
          <w:kern w:val="0"/>
          <w:sz w:val="30"/>
          <w:szCs w:val="30"/>
          <w14:ligatures w14:val="none"/>
        </w:rPr>
      </w:pPr>
      <w:r w:rsidRPr="00B62F01">
        <w:rPr>
          <w:rFonts w:ascii="Noto Sans" w:eastAsia="Times New Roman" w:hAnsi="Noto Sans" w:cs="Noto Sans"/>
          <w:b/>
          <w:bCs/>
          <w:color w:val="000000"/>
          <w:kern w:val="0"/>
          <w:sz w:val="30"/>
          <w:szCs w:val="30"/>
          <w14:ligatures w14:val="none"/>
        </w:rPr>
        <w:lastRenderedPageBreak/>
        <w:t>Did you know?</w:t>
      </w:r>
      <w:r w:rsidRPr="00B62F01">
        <w:rPr>
          <w:rFonts w:ascii="Noto Sans" w:eastAsia="Times New Roman" w:hAnsi="Noto Sans" w:cs="Noto Sans"/>
          <w:color w:val="000000"/>
          <w:kern w:val="0"/>
          <w:sz w:val="30"/>
          <w:szCs w:val="30"/>
          <w14:ligatures w14:val="none"/>
        </w:rPr>
        <w:t> Travelling in a group and making noise is safer than travelling by yourself.</w:t>
      </w:r>
    </w:p>
    <w:p w14:paraId="5DCB2EE5"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6. If you see wildlife beside the road, slow down, stay in your vehicle and move on</w:t>
      </w:r>
    </w:p>
    <w:p w14:paraId="56D2FFC0"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drawing>
          <wp:inline distT="0" distB="0" distL="0" distR="0" wp14:anchorId="493E2869" wp14:editId="70A11C68">
            <wp:extent cx="8286750" cy="3048000"/>
            <wp:effectExtent l="0" t="0" r="0" b="0"/>
            <wp:docPr id="6" name="Picture 5" descr="Two cars are stopped on the side of the road to observe grizzly b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wo cars are stopped on the side of the road to observe grizzly bea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86750" cy="3048000"/>
                    </a:xfrm>
                    <a:prstGeom prst="rect">
                      <a:avLst/>
                    </a:prstGeom>
                    <a:noFill/>
                    <a:ln>
                      <a:noFill/>
                    </a:ln>
                  </pic:spPr>
                </pic:pic>
              </a:graphicData>
            </a:graphic>
          </wp:inline>
        </w:drawing>
      </w:r>
      <w:r w:rsidRPr="00B62F01">
        <w:rPr>
          <w:rFonts w:ascii="Noto Sans" w:eastAsia="Times New Roman" w:hAnsi="Noto Sans" w:cs="Noto Sans"/>
          <w:color w:val="333333"/>
          <w:kern w:val="0"/>
          <w:sz w:val="30"/>
          <w:szCs w:val="30"/>
          <w14:ligatures w14:val="none"/>
        </w:rPr>
        <w:t>Stopping to view wildlife can create a dangerous “Wildlife Jam".</w:t>
      </w:r>
    </w:p>
    <w:p w14:paraId="77AA4C8D"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Pulling over to observe wildlife on roads is hazardous. Stopping in the middle or along the side of the road puts yourself, wildlife and other motorists at risk. It teaches animals that vehicles on highways are nothing to be afraid of. In Parks Canada’s protected places, too many animals are killed along highways each year.</w:t>
      </w:r>
    </w:p>
    <w:p w14:paraId="5B47BB53"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Pulling over is also dangerous because stopped vehicles become visual obstructions for other drivers. If you see wildlife along the road, slow down, stay in your vehicle and move on. Always obey posted speed limits.</w:t>
      </w:r>
    </w:p>
    <w:p w14:paraId="69EA53F7"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7. Give wildlife space</w:t>
      </w:r>
    </w:p>
    <w:p w14:paraId="5DA40B63"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lastRenderedPageBreak/>
        <w:drawing>
          <wp:inline distT="0" distB="0" distL="0" distR="0" wp14:anchorId="6FCBC0EF" wp14:editId="76B5741A">
            <wp:extent cx="8286750" cy="2762250"/>
            <wp:effectExtent l="0" t="0" r="0" b="0"/>
            <wp:docPr id="7" name="Picture 4" descr="Two people looking at something in the distance. One is taking a 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o people looking at something in the distance. One is taking a photograp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0" cy="2762250"/>
                    </a:xfrm>
                    <a:prstGeom prst="rect">
                      <a:avLst/>
                    </a:prstGeom>
                    <a:noFill/>
                    <a:ln>
                      <a:noFill/>
                    </a:ln>
                  </pic:spPr>
                </pic:pic>
              </a:graphicData>
            </a:graphic>
          </wp:inline>
        </w:drawing>
      </w:r>
      <w:r w:rsidRPr="00B62F01">
        <w:rPr>
          <w:rFonts w:ascii="Noto Sans" w:eastAsia="Times New Roman" w:hAnsi="Noto Sans" w:cs="Noto Sans"/>
          <w:color w:val="333333"/>
          <w:kern w:val="0"/>
          <w:sz w:val="30"/>
          <w:szCs w:val="30"/>
          <w14:ligatures w14:val="none"/>
        </w:rPr>
        <w:t>With the right equipment, you can get that unique photo of wildlife from a safe distance.</w:t>
      </w:r>
    </w:p>
    <w:p w14:paraId="7955BAF0"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Bring your binoculars, or a telephoto lens to capture a photo of a wild animal in its natural environment. Remember that although this may be a once in a lifetime experience for you, these types of encounters may </w:t>
      </w:r>
      <w:proofErr w:type="gramStart"/>
      <w:r w:rsidRPr="00B62F01">
        <w:rPr>
          <w:rFonts w:ascii="Noto Sans" w:eastAsia="Times New Roman" w:hAnsi="Noto Sans" w:cs="Noto Sans"/>
          <w:color w:val="333333"/>
          <w:kern w:val="0"/>
          <w:sz w:val="30"/>
          <w:szCs w:val="30"/>
          <w14:ligatures w14:val="none"/>
        </w:rPr>
        <w:t>be happening</w:t>
      </w:r>
      <w:proofErr w:type="gramEnd"/>
      <w:r w:rsidRPr="00B62F01">
        <w:rPr>
          <w:rFonts w:ascii="Noto Sans" w:eastAsia="Times New Roman" w:hAnsi="Noto Sans" w:cs="Noto Sans"/>
          <w:color w:val="333333"/>
          <w:kern w:val="0"/>
          <w:sz w:val="30"/>
          <w:szCs w:val="30"/>
          <w14:ligatures w14:val="none"/>
        </w:rPr>
        <w:t xml:space="preserve"> many times a day for the animal.</w:t>
      </w:r>
    </w:p>
    <w:p w14:paraId="68F1918E"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proofErr w:type="gramStart"/>
      <w:r w:rsidRPr="00B62F01">
        <w:rPr>
          <w:rFonts w:ascii="Noto Sans" w:eastAsia="Times New Roman" w:hAnsi="Noto Sans" w:cs="Noto Sans"/>
          <w:color w:val="333333"/>
          <w:kern w:val="0"/>
          <w:sz w:val="30"/>
          <w:szCs w:val="30"/>
          <w14:ligatures w14:val="none"/>
        </w:rPr>
        <w:t>Selfies</w:t>
      </w:r>
      <w:proofErr w:type="gramEnd"/>
      <w:r w:rsidRPr="00B62F01">
        <w:rPr>
          <w:rFonts w:ascii="Noto Sans" w:eastAsia="Times New Roman" w:hAnsi="Noto Sans" w:cs="Noto Sans"/>
          <w:color w:val="333333"/>
          <w:kern w:val="0"/>
          <w:sz w:val="30"/>
          <w:szCs w:val="30"/>
          <w14:ligatures w14:val="none"/>
        </w:rPr>
        <w:t xml:space="preserve"> with wildlife are not safe. Never turn your back or attempt to take a photo of people with wildlife in the background.</w:t>
      </w:r>
    </w:p>
    <w:p w14:paraId="1669E4E8"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Stay at least 30 m (3 buses) away from large animals such as deer, moose and elk, and 100 m (10 buses) away from bears, wolves, coyotes and cougars. Approaching wildlife or allowing wildlife to approach you can lead to them no longer being wary of people and puts yourself, others and wildlife at risk.</w:t>
      </w:r>
    </w:p>
    <w:p w14:paraId="777F5678"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If you see others trying to approach wildlife, warn them of the dangers to themselves, to others and to the animal.</w:t>
      </w:r>
    </w:p>
    <w:p w14:paraId="6B2530A7"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8. Stay alert and be aware of your surroundings</w:t>
      </w:r>
    </w:p>
    <w:p w14:paraId="0CC868A3"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lastRenderedPageBreak/>
        <w:drawing>
          <wp:inline distT="0" distB="0" distL="0" distR="0" wp14:anchorId="2A33FD36" wp14:editId="2785CC85">
            <wp:extent cx="8286750" cy="3048000"/>
            <wp:effectExtent l="0" t="0" r="0" b="0"/>
            <wp:docPr id="8" name="Picture 3" descr="Two people hike along a trail surrounded by dense vege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wo people hike along a trail surrounded by dense veget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86750" cy="3048000"/>
                    </a:xfrm>
                    <a:prstGeom prst="rect">
                      <a:avLst/>
                    </a:prstGeom>
                    <a:noFill/>
                    <a:ln>
                      <a:noFill/>
                    </a:ln>
                  </pic:spPr>
                </pic:pic>
              </a:graphicData>
            </a:graphic>
          </wp:inline>
        </w:drawing>
      </w:r>
      <w:r w:rsidRPr="00B62F01">
        <w:rPr>
          <w:rFonts w:ascii="Noto Sans" w:eastAsia="Times New Roman" w:hAnsi="Noto Sans" w:cs="Noto Sans"/>
          <w:color w:val="333333"/>
          <w:kern w:val="0"/>
          <w:sz w:val="30"/>
          <w:szCs w:val="30"/>
          <w14:ligatures w14:val="none"/>
        </w:rPr>
        <w:t>Learn to see the “signs” that wildlife may be nearby.</w:t>
      </w:r>
    </w:p>
    <w:p w14:paraId="7F62F354"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Surprising wildlife can cause stress to the </w:t>
      </w:r>
      <w:proofErr w:type="gramStart"/>
      <w:r w:rsidRPr="00B62F01">
        <w:rPr>
          <w:rFonts w:ascii="Noto Sans" w:eastAsia="Times New Roman" w:hAnsi="Noto Sans" w:cs="Noto Sans"/>
          <w:color w:val="333333"/>
          <w:kern w:val="0"/>
          <w:sz w:val="30"/>
          <w:szCs w:val="30"/>
          <w14:ligatures w14:val="none"/>
        </w:rPr>
        <w:t>animal, and</w:t>
      </w:r>
      <w:proofErr w:type="gramEnd"/>
      <w:r w:rsidRPr="00B62F01">
        <w:rPr>
          <w:rFonts w:ascii="Noto Sans" w:eastAsia="Times New Roman" w:hAnsi="Noto Sans" w:cs="Noto Sans"/>
          <w:color w:val="333333"/>
          <w:kern w:val="0"/>
          <w:sz w:val="30"/>
          <w:szCs w:val="30"/>
          <w14:ligatures w14:val="none"/>
        </w:rPr>
        <w:t xml:space="preserve"> create a dangerous encounter. You can help eliminate this by noticing the “signs” that wildlife might be nearby, including fresh tracks, droppings or freshly scraped soil or tree bark. Never wear ear buds or headphones when out on the trails.</w:t>
      </w:r>
    </w:p>
    <w:p w14:paraId="121DCD9D"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If you find signs of wildlife in the area, make noise, travel in tight groups, stay calm and leave the area.</w:t>
      </w:r>
    </w:p>
    <w:p w14:paraId="1C65A953"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9. Carry bear spray, ensure it is accessible and know how to use it before heading out on the trails</w:t>
      </w:r>
    </w:p>
    <w:p w14:paraId="031D8BDB"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mc:AlternateContent>
          <mc:Choice Requires="wps">
            <w:drawing>
              <wp:inline distT="0" distB="0" distL="0" distR="0" wp14:anchorId="5303E43B" wp14:editId="57578413">
                <wp:extent cx="304800" cy="304800"/>
                <wp:effectExtent l="0" t="0" r="0" b="0"/>
                <wp:docPr id="950752939" name="AutoShape 9" descr="A person is holding a can of bear spr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4CE033" id="AutoShape 9" o:spid="_x0000_s1026" alt="A person is holding a can of bear spr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62F01">
        <w:rPr>
          <w:rFonts w:ascii="Noto Sans" w:eastAsia="Times New Roman" w:hAnsi="Noto Sans" w:cs="Noto Sans"/>
          <w:color w:val="333333"/>
          <w:kern w:val="0"/>
          <w:sz w:val="30"/>
          <w:szCs w:val="30"/>
          <w14:ligatures w14:val="none"/>
        </w:rPr>
        <w:t>Carry bear spray and keep it handy - just in case!</w:t>
      </w:r>
    </w:p>
    <w:p w14:paraId="1F8AF49A"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Bear spray can be an effective deterrent in a surprise close encounter with a bear, and with other large animals such as elk, bison, moose, coyotes, wolves and cougars.</w:t>
      </w:r>
    </w:p>
    <w:p w14:paraId="30D67996"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Bear spray is available at various retail outlets.</w:t>
      </w:r>
    </w:p>
    <w:p w14:paraId="2F033E78"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lastRenderedPageBreak/>
        <w:t xml:space="preserve">Bear spray contains capsaicin – a chemical found in chili peppers. It irritates eyes and skin and could affect </w:t>
      </w:r>
      <w:proofErr w:type="gramStart"/>
      <w:r w:rsidRPr="00B62F01">
        <w:rPr>
          <w:rFonts w:ascii="Noto Sans" w:eastAsia="Times New Roman" w:hAnsi="Noto Sans" w:cs="Noto Sans"/>
          <w:color w:val="333333"/>
          <w:kern w:val="0"/>
          <w:sz w:val="30"/>
          <w:szCs w:val="30"/>
          <w14:ligatures w14:val="none"/>
        </w:rPr>
        <w:t>breathing</w:t>
      </w:r>
      <w:proofErr w:type="gramEnd"/>
      <w:r w:rsidRPr="00B62F01">
        <w:rPr>
          <w:rFonts w:ascii="Noto Sans" w:eastAsia="Times New Roman" w:hAnsi="Noto Sans" w:cs="Noto Sans"/>
          <w:color w:val="333333"/>
          <w:kern w:val="0"/>
          <w:sz w:val="30"/>
          <w:szCs w:val="30"/>
          <w14:ligatures w14:val="none"/>
        </w:rPr>
        <w:t xml:space="preserve"> but the spray is not lethal.</w:t>
      </w:r>
    </w:p>
    <w:p w14:paraId="2A80464E"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10. Always stay on designated trails and respect area closures and restrictions</w:t>
      </w:r>
    </w:p>
    <w:p w14:paraId="1615E778"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drawing>
          <wp:inline distT="0" distB="0" distL="0" distR="0" wp14:anchorId="5372A22B" wp14:editId="6FC44095">
            <wp:extent cx="8286750" cy="3048000"/>
            <wp:effectExtent l="0" t="0" r="0" b="0"/>
            <wp:docPr id="10" name="Picture 2" descr="Three backpackers hike along a trail in the woods in a national pa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ree backpackers hike along a trail in the woods in a national park.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86750" cy="3048000"/>
                    </a:xfrm>
                    <a:prstGeom prst="rect">
                      <a:avLst/>
                    </a:prstGeom>
                    <a:noFill/>
                    <a:ln>
                      <a:noFill/>
                    </a:ln>
                  </pic:spPr>
                </pic:pic>
              </a:graphicData>
            </a:graphic>
          </wp:inline>
        </w:drawing>
      </w:r>
      <w:r w:rsidRPr="00B62F01">
        <w:rPr>
          <w:rFonts w:ascii="Noto Sans" w:eastAsia="Times New Roman" w:hAnsi="Noto Sans" w:cs="Noto Sans"/>
          <w:color w:val="333333"/>
          <w:kern w:val="0"/>
          <w:sz w:val="30"/>
          <w:szCs w:val="30"/>
          <w14:ligatures w14:val="none"/>
        </w:rPr>
        <w:t>Be a model visitor! Always stay on designated trails.</w:t>
      </w:r>
    </w:p>
    <w:p w14:paraId="615DA4DC"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Trails in Parks Canada places are designed to take you to interesting locations while keeping you safe from hazards and protecting the environment. Always stay on designated trails and find out about trail closures or restrictions from Parks Canada in advance. Be prepared to adjust your travel plans if necessary.</w:t>
      </w:r>
    </w:p>
    <w:p w14:paraId="608A6396" w14:textId="77777777" w:rsidR="00B62F01" w:rsidRPr="00B62F01" w:rsidRDefault="00B62F01" w:rsidP="00B62F01">
      <w:pPr>
        <w:shd w:val="clear" w:color="auto" w:fill="FFFFFF"/>
        <w:spacing w:after="0" w:line="240" w:lineRule="auto"/>
        <w:outlineLvl w:val="3"/>
        <w:rPr>
          <w:rFonts w:ascii="Lato" w:eastAsia="Times New Roman" w:hAnsi="Lato" w:cs="Noto Sans"/>
          <w:b/>
          <w:bCs/>
          <w:color w:val="333333"/>
          <w:kern w:val="0"/>
          <w:sz w:val="36"/>
          <w:szCs w:val="36"/>
          <w14:ligatures w14:val="none"/>
        </w:rPr>
      </w:pPr>
      <w:r w:rsidRPr="00B62F01">
        <w:rPr>
          <w:rFonts w:ascii="Lato" w:eastAsia="Times New Roman" w:hAnsi="Lato" w:cs="Noto Sans"/>
          <w:b/>
          <w:bCs/>
          <w:color w:val="333333"/>
          <w:kern w:val="0"/>
          <w:sz w:val="36"/>
          <w:szCs w:val="36"/>
          <w14:ligatures w14:val="none"/>
        </w:rPr>
        <w:t>11. Drones disturb wildlife</w:t>
      </w:r>
    </w:p>
    <w:p w14:paraId="381B5F43" w14:textId="77777777" w:rsidR="00B62F01" w:rsidRPr="00B62F01" w:rsidRDefault="00B62F01" w:rsidP="00B62F01">
      <w:pPr>
        <w:shd w:val="clear" w:color="auto" w:fill="FFFFFF"/>
        <w:spacing w:after="0"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noProof/>
          <w:color w:val="333333"/>
          <w:kern w:val="0"/>
          <w:sz w:val="30"/>
          <w:szCs w:val="30"/>
          <w14:ligatures w14:val="none"/>
        </w:rPr>
        <w:lastRenderedPageBreak/>
        <w:drawing>
          <wp:inline distT="0" distB="0" distL="0" distR="0" wp14:anchorId="56EE82B9" wp14:editId="1719D0F2">
            <wp:extent cx="8286750" cy="2762250"/>
            <wp:effectExtent l="0" t="0" r="0" b="0"/>
            <wp:docPr id="11" name="Picture 1" descr="A dr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dron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86750" cy="2762250"/>
                    </a:xfrm>
                    <a:prstGeom prst="rect">
                      <a:avLst/>
                    </a:prstGeom>
                    <a:noFill/>
                    <a:ln>
                      <a:noFill/>
                    </a:ln>
                  </pic:spPr>
                </pic:pic>
              </a:graphicData>
            </a:graphic>
          </wp:inline>
        </w:drawing>
      </w:r>
    </w:p>
    <w:p w14:paraId="0D226B27" w14:textId="77777777" w:rsidR="00B62F01" w:rsidRPr="00B62F01" w:rsidRDefault="00B62F01" w:rsidP="00B62F01">
      <w:pPr>
        <w:shd w:val="clear" w:color="auto" w:fill="FFFFFF"/>
        <w:spacing w:after="173" w:line="240" w:lineRule="auto"/>
        <w:rPr>
          <w:rFonts w:ascii="Noto Sans" w:eastAsia="Times New Roman" w:hAnsi="Noto Sans" w:cs="Noto Sans"/>
          <w:color w:val="333333"/>
          <w:kern w:val="0"/>
          <w:sz w:val="30"/>
          <w:szCs w:val="30"/>
          <w14:ligatures w14:val="none"/>
        </w:rPr>
      </w:pPr>
      <w:r w:rsidRPr="00B62F01">
        <w:rPr>
          <w:rFonts w:ascii="Noto Sans" w:eastAsia="Times New Roman" w:hAnsi="Noto Sans" w:cs="Noto Sans"/>
          <w:color w:val="333333"/>
          <w:kern w:val="0"/>
          <w:sz w:val="30"/>
          <w:szCs w:val="30"/>
          <w14:ligatures w14:val="none"/>
        </w:rPr>
        <w:t xml:space="preserve">Drones are prohibited in all Parks Canada places. Drones disturb wildlife, disrupting their natural </w:t>
      </w:r>
      <w:proofErr w:type="spellStart"/>
      <w:r w:rsidRPr="00B62F01">
        <w:rPr>
          <w:rFonts w:ascii="Noto Sans" w:eastAsia="Times New Roman" w:hAnsi="Noto Sans" w:cs="Noto Sans"/>
          <w:color w:val="333333"/>
          <w:kern w:val="0"/>
          <w:sz w:val="30"/>
          <w:szCs w:val="30"/>
          <w14:ligatures w14:val="none"/>
        </w:rPr>
        <w:t>behaviour</w:t>
      </w:r>
      <w:proofErr w:type="spellEnd"/>
      <w:r w:rsidRPr="00B62F01">
        <w:rPr>
          <w:rFonts w:ascii="Noto Sans" w:eastAsia="Times New Roman" w:hAnsi="Noto Sans" w:cs="Noto Sans"/>
          <w:color w:val="333333"/>
          <w:kern w:val="0"/>
          <w:sz w:val="30"/>
          <w:szCs w:val="30"/>
          <w14:ligatures w14:val="none"/>
        </w:rPr>
        <w:t xml:space="preserve"> and risking injury. Violators may be charged under the </w:t>
      </w:r>
      <w:r w:rsidRPr="00B62F01">
        <w:rPr>
          <w:rFonts w:ascii="Noto Sans" w:eastAsia="Times New Roman" w:hAnsi="Noto Sans" w:cs="Noto Sans"/>
          <w:i/>
          <w:iCs/>
          <w:color w:val="333333"/>
          <w:kern w:val="0"/>
          <w:sz w:val="30"/>
          <w:szCs w:val="30"/>
          <w14:ligatures w14:val="none"/>
        </w:rPr>
        <w:t>Canada National Parks Act</w:t>
      </w:r>
      <w:r w:rsidRPr="00B62F01">
        <w:rPr>
          <w:rFonts w:ascii="Noto Sans" w:eastAsia="Times New Roman" w:hAnsi="Noto Sans" w:cs="Noto Sans"/>
          <w:color w:val="333333"/>
          <w:kern w:val="0"/>
          <w:sz w:val="30"/>
          <w:szCs w:val="30"/>
          <w14:ligatures w14:val="none"/>
        </w:rPr>
        <w:t> and pay fines up to $25,000. Leave your drone at home or in your vehicle.</w:t>
      </w:r>
    </w:p>
    <w:p w14:paraId="0F6528E3" w14:textId="2D7EBBE9" w:rsidR="00F14609" w:rsidRDefault="00F14609" w:rsidP="00A57AA4"/>
    <w:sectPr w:rsidR="00F14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5473E0"/>
    <w:multiLevelType w:val="multilevel"/>
    <w:tmpl w:val="684A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7813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7E3"/>
    <w:rsid w:val="00736883"/>
    <w:rsid w:val="00A57AA4"/>
    <w:rsid w:val="00AC6F11"/>
    <w:rsid w:val="00B62F01"/>
    <w:rsid w:val="00B77D57"/>
    <w:rsid w:val="00DD07E3"/>
    <w:rsid w:val="00F14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1CFF2"/>
  <w15:chartTrackingRefBased/>
  <w15:docId w15:val="{75F87C56-A772-4A11-B09D-FF93FF2F2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7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07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07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07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07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07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07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07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07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7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07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07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07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07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07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07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07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07E3"/>
    <w:rPr>
      <w:rFonts w:eastAsiaTheme="majorEastAsia" w:cstheme="majorBidi"/>
      <w:color w:val="272727" w:themeColor="text1" w:themeTint="D8"/>
    </w:rPr>
  </w:style>
  <w:style w:type="paragraph" w:styleId="Title">
    <w:name w:val="Title"/>
    <w:basedOn w:val="Normal"/>
    <w:next w:val="Normal"/>
    <w:link w:val="TitleChar"/>
    <w:uiPriority w:val="10"/>
    <w:qFormat/>
    <w:rsid w:val="00DD07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7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07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7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07E3"/>
    <w:pPr>
      <w:spacing w:before="160"/>
      <w:jc w:val="center"/>
    </w:pPr>
    <w:rPr>
      <w:i/>
      <w:iCs/>
      <w:color w:val="404040" w:themeColor="text1" w:themeTint="BF"/>
    </w:rPr>
  </w:style>
  <w:style w:type="character" w:customStyle="1" w:styleId="QuoteChar">
    <w:name w:val="Quote Char"/>
    <w:basedOn w:val="DefaultParagraphFont"/>
    <w:link w:val="Quote"/>
    <w:uiPriority w:val="29"/>
    <w:rsid w:val="00DD07E3"/>
    <w:rPr>
      <w:i/>
      <w:iCs/>
      <w:color w:val="404040" w:themeColor="text1" w:themeTint="BF"/>
    </w:rPr>
  </w:style>
  <w:style w:type="paragraph" w:styleId="ListParagraph">
    <w:name w:val="List Paragraph"/>
    <w:basedOn w:val="Normal"/>
    <w:uiPriority w:val="34"/>
    <w:qFormat/>
    <w:rsid w:val="00DD07E3"/>
    <w:pPr>
      <w:ind w:left="720"/>
      <w:contextualSpacing/>
    </w:pPr>
  </w:style>
  <w:style w:type="character" w:styleId="IntenseEmphasis">
    <w:name w:val="Intense Emphasis"/>
    <w:basedOn w:val="DefaultParagraphFont"/>
    <w:uiPriority w:val="21"/>
    <w:qFormat/>
    <w:rsid w:val="00DD07E3"/>
    <w:rPr>
      <w:i/>
      <w:iCs/>
      <w:color w:val="0F4761" w:themeColor="accent1" w:themeShade="BF"/>
    </w:rPr>
  </w:style>
  <w:style w:type="paragraph" w:styleId="IntenseQuote">
    <w:name w:val="Intense Quote"/>
    <w:basedOn w:val="Normal"/>
    <w:next w:val="Normal"/>
    <w:link w:val="IntenseQuoteChar"/>
    <w:uiPriority w:val="30"/>
    <w:qFormat/>
    <w:rsid w:val="00DD07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07E3"/>
    <w:rPr>
      <w:i/>
      <w:iCs/>
      <w:color w:val="0F4761" w:themeColor="accent1" w:themeShade="BF"/>
    </w:rPr>
  </w:style>
  <w:style w:type="character" w:styleId="IntenseReference">
    <w:name w:val="Intense Reference"/>
    <w:basedOn w:val="DefaultParagraphFont"/>
    <w:uiPriority w:val="32"/>
    <w:qFormat/>
    <w:rsid w:val="00DD07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0161826">
      <w:bodyDiv w:val="1"/>
      <w:marLeft w:val="0"/>
      <w:marRight w:val="0"/>
      <w:marTop w:val="0"/>
      <w:marBottom w:val="0"/>
      <w:divBdr>
        <w:top w:val="none" w:sz="0" w:space="0" w:color="auto"/>
        <w:left w:val="none" w:sz="0" w:space="0" w:color="auto"/>
        <w:bottom w:val="none" w:sz="0" w:space="0" w:color="auto"/>
        <w:right w:val="none" w:sz="0" w:space="0" w:color="auto"/>
      </w:divBdr>
      <w:divsChild>
        <w:div w:id="821970470">
          <w:marLeft w:val="0"/>
          <w:marRight w:val="0"/>
          <w:marTop w:val="0"/>
          <w:marBottom w:val="0"/>
          <w:divBdr>
            <w:top w:val="none" w:sz="0" w:space="0" w:color="auto"/>
            <w:left w:val="none" w:sz="0" w:space="0" w:color="auto"/>
            <w:bottom w:val="none" w:sz="0" w:space="0" w:color="auto"/>
            <w:right w:val="none" w:sz="0" w:space="0" w:color="auto"/>
          </w:divBdr>
        </w:div>
        <w:div w:id="399326012">
          <w:marLeft w:val="0"/>
          <w:marRight w:val="0"/>
          <w:marTop w:val="0"/>
          <w:marBottom w:val="0"/>
          <w:divBdr>
            <w:top w:val="none" w:sz="0" w:space="0" w:color="auto"/>
            <w:left w:val="none" w:sz="0" w:space="0" w:color="auto"/>
            <w:bottom w:val="none" w:sz="0" w:space="0" w:color="auto"/>
            <w:right w:val="none" w:sz="0" w:space="0" w:color="auto"/>
          </w:divBdr>
          <w:divsChild>
            <w:div w:id="996344509">
              <w:marLeft w:val="0"/>
              <w:marRight w:val="0"/>
              <w:marTop w:val="0"/>
              <w:marBottom w:val="0"/>
              <w:divBdr>
                <w:top w:val="none" w:sz="0" w:space="0" w:color="auto"/>
                <w:left w:val="none" w:sz="0" w:space="0" w:color="auto"/>
                <w:bottom w:val="none" w:sz="0" w:space="0" w:color="auto"/>
                <w:right w:val="none" w:sz="0" w:space="0" w:color="auto"/>
              </w:divBdr>
              <w:divsChild>
                <w:div w:id="1335913794">
                  <w:marLeft w:val="0"/>
                  <w:marRight w:val="0"/>
                  <w:marTop w:val="0"/>
                  <w:marBottom w:val="0"/>
                  <w:divBdr>
                    <w:top w:val="none" w:sz="0" w:space="0" w:color="auto"/>
                    <w:left w:val="none" w:sz="0" w:space="0" w:color="auto"/>
                    <w:bottom w:val="none" w:sz="0" w:space="0" w:color="auto"/>
                    <w:right w:val="none" w:sz="0" w:space="0" w:color="auto"/>
                  </w:divBdr>
                </w:div>
                <w:div w:id="613823750">
                  <w:marLeft w:val="0"/>
                  <w:marRight w:val="0"/>
                  <w:marTop w:val="0"/>
                  <w:marBottom w:val="0"/>
                  <w:divBdr>
                    <w:top w:val="none" w:sz="0" w:space="0" w:color="auto"/>
                    <w:left w:val="none" w:sz="0" w:space="0" w:color="auto"/>
                    <w:bottom w:val="none" w:sz="0" w:space="0" w:color="auto"/>
                    <w:right w:val="none" w:sz="0" w:space="0" w:color="auto"/>
                  </w:divBdr>
                </w:div>
                <w:div w:id="1285965095">
                  <w:marLeft w:val="0"/>
                  <w:marRight w:val="0"/>
                  <w:marTop w:val="0"/>
                  <w:marBottom w:val="0"/>
                  <w:divBdr>
                    <w:top w:val="none" w:sz="0" w:space="0" w:color="auto"/>
                    <w:left w:val="none" w:sz="0" w:space="0" w:color="auto"/>
                    <w:bottom w:val="none" w:sz="0" w:space="0" w:color="auto"/>
                    <w:right w:val="none" w:sz="0" w:space="0" w:color="auto"/>
                  </w:divBdr>
                </w:div>
                <w:div w:id="2023849061">
                  <w:marLeft w:val="0"/>
                  <w:marRight w:val="0"/>
                  <w:marTop w:val="0"/>
                  <w:marBottom w:val="0"/>
                  <w:divBdr>
                    <w:top w:val="none" w:sz="0" w:space="0" w:color="auto"/>
                    <w:left w:val="none" w:sz="0" w:space="0" w:color="auto"/>
                    <w:bottom w:val="none" w:sz="0" w:space="0" w:color="auto"/>
                    <w:right w:val="none" w:sz="0" w:space="0" w:color="auto"/>
                  </w:divBdr>
                </w:div>
                <w:div w:id="1634945977">
                  <w:marLeft w:val="0"/>
                  <w:marRight w:val="0"/>
                  <w:marTop w:val="0"/>
                  <w:marBottom w:val="0"/>
                  <w:divBdr>
                    <w:top w:val="none" w:sz="0" w:space="0" w:color="auto"/>
                    <w:left w:val="none" w:sz="0" w:space="0" w:color="auto"/>
                    <w:bottom w:val="none" w:sz="0" w:space="0" w:color="auto"/>
                    <w:right w:val="none" w:sz="0" w:space="0" w:color="auto"/>
                  </w:divBdr>
                  <w:divsChild>
                    <w:div w:id="2080251565">
                      <w:marLeft w:val="225"/>
                      <w:marRight w:val="0"/>
                      <w:marTop w:val="225"/>
                      <w:marBottom w:val="225"/>
                      <w:divBdr>
                        <w:top w:val="single" w:sz="2" w:space="0" w:color="269ABC"/>
                        <w:left w:val="single" w:sz="36" w:space="11" w:color="269ABC"/>
                        <w:bottom w:val="single" w:sz="2" w:space="0" w:color="269ABC"/>
                        <w:right w:val="single" w:sz="2" w:space="0" w:color="269ABC"/>
                      </w:divBdr>
                    </w:div>
                  </w:divsChild>
                </w:div>
                <w:div w:id="384304606">
                  <w:marLeft w:val="0"/>
                  <w:marRight w:val="0"/>
                  <w:marTop w:val="0"/>
                  <w:marBottom w:val="0"/>
                  <w:divBdr>
                    <w:top w:val="none" w:sz="0" w:space="0" w:color="auto"/>
                    <w:left w:val="none" w:sz="0" w:space="0" w:color="auto"/>
                    <w:bottom w:val="none" w:sz="0" w:space="0" w:color="auto"/>
                    <w:right w:val="none" w:sz="0" w:space="0" w:color="auto"/>
                  </w:divBdr>
                </w:div>
                <w:div w:id="630095177">
                  <w:marLeft w:val="0"/>
                  <w:marRight w:val="0"/>
                  <w:marTop w:val="0"/>
                  <w:marBottom w:val="0"/>
                  <w:divBdr>
                    <w:top w:val="none" w:sz="0" w:space="0" w:color="auto"/>
                    <w:left w:val="none" w:sz="0" w:space="0" w:color="auto"/>
                    <w:bottom w:val="none" w:sz="0" w:space="0" w:color="auto"/>
                    <w:right w:val="none" w:sz="0" w:space="0" w:color="auto"/>
                  </w:divBdr>
                </w:div>
                <w:div w:id="293223305">
                  <w:marLeft w:val="0"/>
                  <w:marRight w:val="0"/>
                  <w:marTop w:val="0"/>
                  <w:marBottom w:val="0"/>
                  <w:divBdr>
                    <w:top w:val="none" w:sz="0" w:space="0" w:color="auto"/>
                    <w:left w:val="none" w:sz="0" w:space="0" w:color="auto"/>
                    <w:bottom w:val="none" w:sz="0" w:space="0" w:color="auto"/>
                    <w:right w:val="none" w:sz="0" w:space="0" w:color="auto"/>
                  </w:divBdr>
                </w:div>
                <w:div w:id="174003304">
                  <w:marLeft w:val="0"/>
                  <w:marRight w:val="0"/>
                  <w:marTop w:val="0"/>
                  <w:marBottom w:val="0"/>
                  <w:divBdr>
                    <w:top w:val="none" w:sz="0" w:space="0" w:color="auto"/>
                    <w:left w:val="none" w:sz="0" w:space="0" w:color="auto"/>
                    <w:bottom w:val="none" w:sz="0" w:space="0" w:color="auto"/>
                    <w:right w:val="none" w:sz="0" w:space="0" w:color="auto"/>
                  </w:divBdr>
                </w:div>
                <w:div w:id="1640378691">
                  <w:marLeft w:val="0"/>
                  <w:marRight w:val="0"/>
                  <w:marTop w:val="0"/>
                  <w:marBottom w:val="0"/>
                  <w:divBdr>
                    <w:top w:val="none" w:sz="0" w:space="0" w:color="auto"/>
                    <w:left w:val="none" w:sz="0" w:space="0" w:color="auto"/>
                    <w:bottom w:val="none" w:sz="0" w:space="0" w:color="auto"/>
                    <w:right w:val="none" w:sz="0" w:space="0" w:color="auto"/>
                  </w:divBdr>
                </w:div>
                <w:div w:id="197174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1156</Words>
  <Characters>6590</Characters>
  <Application>Microsoft Office Word</Application>
  <DocSecurity>0</DocSecurity>
  <Lines>54</Lines>
  <Paragraphs>15</Paragraphs>
  <ScaleCrop>false</ScaleCrop>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 Noorderzon</dc:creator>
  <cp:keywords/>
  <dc:description/>
  <cp:lastModifiedBy>Captain Noorderzon</cp:lastModifiedBy>
  <cp:revision>3</cp:revision>
  <dcterms:created xsi:type="dcterms:W3CDTF">2025-01-30T07:04:00Z</dcterms:created>
  <dcterms:modified xsi:type="dcterms:W3CDTF">2025-01-30T07:10:00Z</dcterms:modified>
</cp:coreProperties>
</file>