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8CDBE" w14:textId="41D6E57B" w:rsidR="00A415A9" w:rsidRDefault="00A415A9" w:rsidP="00A415A9">
      <w:pPr>
        <w:rPr>
          <w:b/>
          <w:bCs/>
        </w:rPr>
      </w:pPr>
      <w:r w:rsidRPr="00A415A9">
        <w:rPr>
          <w:b/>
          <w:bCs/>
        </w:rPr>
        <w:t>https://www.canada.ca/en/environment-climate-change/services/migratory-bird-sanctuaries/locations/bylot-island.html</w:t>
      </w:r>
    </w:p>
    <w:p w14:paraId="399701F4" w14:textId="77777777" w:rsidR="00A415A9" w:rsidRDefault="00A415A9" w:rsidP="00A415A9">
      <w:pPr>
        <w:rPr>
          <w:b/>
          <w:bCs/>
        </w:rPr>
      </w:pPr>
    </w:p>
    <w:p w14:paraId="0FECE90F" w14:textId="6119E5F0" w:rsidR="00A415A9" w:rsidRPr="00A415A9" w:rsidRDefault="00A415A9" w:rsidP="00A415A9">
      <w:pPr>
        <w:rPr>
          <w:b/>
          <w:bCs/>
        </w:rPr>
      </w:pPr>
      <w:r w:rsidRPr="00A415A9">
        <w:rPr>
          <w:b/>
          <w:bCs/>
        </w:rPr>
        <w:t>Bylot Island Migratory Bird Sanctuary</w:t>
      </w:r>
    </w:p>
    <w:p w14:paraId="0EB58B6A" w14:textId="77777777" w:rsidR="00A415A9" w:rsidRPr="00A415A9" w:rsidRDefault="00A415A9" w:rsidP="00A415A9">
      <w:pPr>
        <w:numPr>
          <w:ilvl w:val="0"/>
          <w:numId w:val="1"/>
        </w:numPr>
      </w:pPr>
      <w:hyperlink r:id="rId5" w:history="1">
        <w:r w:rsidRPr="00A415A9">
          <w:rPr>
            <w:rStyle w:val="Hyperlink"/>
          </w:rPr>
          <w:t>Inuktitut</w:t>
        </w:r>
      </w:hyperlink>
    </w:p>
    <w:p w14:paraId="65B2265D" w14:textId="77777777" w:rsidR="00A415A9" w:rsidRPr="00A415A9" w:rsidRDefault="00A415A9" w:rsidP="00A415A9">
      <w:r w:rsidRPr="00A415A9">
        <w:t xml:space="preserve">The Bylot Island Migratory Bird Sanctuary is located north-west of Baffin Island, in Nunavut. It offers a great amount of food and </w:t>
      </w:r>
      <w:proofErr w:type="gramStart"/>
      <w:r w:rsidRPr="00A415A9">
        <w:t>an</w:t>
      </w:r>
      <w:proofErr w:type="gramEnd"/>
      <w:r w:rsidRPr="00A415A9">
        <w:t xml:space="preserve"> ideal habitat to nest for many seabirds.</w:t>
      </w:r>
    </w:p>
    <w:p w14:paraId="7E76BB36" w14:textId="77777777" w:rsidR="00A415A9" w:rsidRPr="00A415A9" w:rsidRDefault="00A415A9" w:rsidP="00A415A9">
      <w:pPr>
        <w:rPr>
          <w:b/>
          <w:bCs/>
        </w:rPr>
      </w:pPr>
      <w:r w:rsidRPr="00A415A9">
        <w:rPr>
          <w:b/>
          <w:bCs/>
        </w:rPr>
        <w:t>On this page</w:t>
      </w:r>
    </w:p>
    <w:p w14:paraId="2BF9095E" w14:textId="77777777" w:rsidR="00A415A9" w:rsidRPr="00A415A9" w:rsidRDefault="00A415A9" w:rsidP="00A415A9">
      <w:pPr>
        <w:numPr>
          <w:ilvl w:val="0"/>
          <w:numId w:val="2"/>
        </w:numPr>
      </w:pPr>
      <w:hyperlink r:id="rId6" w:anchor="toc0" w:history="1">
        <w:r w:rsidRPr="00A415A9">
          <w:rPr>
            <w:rStyle w:val="Hyperlink"/>
          </w:rPr>
          <w:t>Importance of the sanctuary: migratory birds and other wildlife</w:t>
        </w:r>
      </w:hyperlink>
    </w:p>
    <w:p w14:paraId="0BE933A4" w14:textId="77777777" w:rsidR="00A415A9" w:rsidRPr="00A415A9" w:rsidRDefault="00A415A9" w:rsidP="00A415A9">
      <w:pPr>
        <w:numPr>
          <w:ilvl w:val="0"/>
          <w:numId w:val="2"/>
        </w:numPr>
      </w:pPr>
      <w:hyperlink r:id="rId7" w:anchor="toc1" w:history="1">
        <w:r w:rsidRPr="00A415A9">
          <w:rPr>
            <w:rStyle w:val="Hyperlink"/>
          </w:rPr>
          <w:t>Landscape</w:t>
        </w:r>
      </w:hyperlink>
    </w:p>
    <w:p w14:paraId="0C6EE1EA" w14:textId="77777777" w:rsidR="00A415A9" w:rsidRPr="00A415A9" w:rsidRDefault="00A415A9" w:rsidP="00A415A9">
      <w:pPr>
        <w:numPr>
          <w:ilvl w:val="0"/>
          <w:numId w:val="2"/>
        </w:numPr>
      </w:pPr>
      <w:hyperlink r:id="rId8" w:anchor="toc2" w:history="1">
        <w:r w:rsidRPr="00A415A9">
          <w:rPr>
            <w:rStyle w:val="Hyperlink"/>
          </w:rPr>
          <w:t>Map of the area</w:t>
        </w:r>
      </w:hyperlink>
    </w:p>
    <w:p w14:paraId="14DD7E7D" w14:textId="77777777" w:rsidR="00A415A9" w:rsidRPr="00A415A9" w:rsidRDefault="00A415A9" w:rsidP="00A415A9">
      <w:pPr>
        <w:numPr>
          <w:ilvl w:val="0"/>
          <w:numId w:val="2"/>
        </w:numPr>
      </w:pPr>
      <w:hyperlink r:id="rId9" w:anchor="toc3" w:history="1">
        <w:r w:rsidRPr="00A415A9">
          <w:rPr>
            <w:rStyle w:val="Hyperlink"/>
          </w:rPr>
          <w:t>Access to the sanctuary</w:t>
        </w:r>
      </w:hyperlink>
    </w:p>
    <w:p w14:paraId="104A48E5" w14:textId="77777777" w:rsidR="00A415A9" w:rsidRPr="00A415A9" w:rsidRDefault="00A415A9" w:rsidP="00A415A9">
      <w:pPr>
        <w:numPr>
          <w:ilvl w:val="0"/>
          <w:numId w:val="2"/>
        </w:numPr>
      </w:pPr>
      <w:hyperlink r:id="rId10" w:anchor="toc4" w:history="1">
        <w:r w:rsidRPr="00A415A9">
          <w:rPr>
            <w:rStyle w:val="Hyperlink"/>
          </w:rPr>
          <w:t>Key facts about Bylot Island Migratory Bird Sanctuary</w:t>
        </w:r>
      </w:hyperlink>
    </w:p>
    <w:p w14:paraId="0CDB379C" w14:textId="77777777" w:rsidR="00A415A9" w:rsidRPr="00A415A9" w:rsidRDefault="00A415A9" w:rsidP="00A415A9">
      <w:pPr>
        <w:numPr>
          <w:ilvl w:val="0"/>
          <w:numId w:val="2"/>
        </w:numPr>
      </w:pPr>
      <w:hyperlink r:id="rId11" w:anchor="toc5" w:history="1">
        <w:r w:rsidRPr="00A415A9">
          <w:rPr>
            <w:rStyle w:val="Hyperlink"/>
          </w:rPr>
          <w:t>Contact us</w:t>
        </w:r>
      </w:hyperlink>
    </w:p>
    <w:p w14:paraId="50F11AE9" w14:textId="77777777" w:rsidR="00A415A9" w:rsidRPr="00A415A9" w:rsidRDefault="00A415A9" w:rsidP="00A415A9">
      <w:pPr>
        <w:numPr>
          <w:ilvl w:val="0"/>
          <w:numId w:val="2"/>
        </w:numPr>
      </w:pPr>
      <w:hyperlink r:id="rId12" w:anchor="toc6" w:history="1">
        <w:r w:rsidRPr="00A415A9">
          <w:rPr>
            <w:rStyle w:val="Hyperlink"/>
          </w:rPr>
          <w:t>Related links</w:t>
        </w:r>
      </w:hyperlink>
    </w:p>
    <w:p w14:paraId="4CA2422C" w14:textId="77777777" w:rsidR="00A415A9" w:rsidRPr="00A415A9" w:rsidRDefault="00A415A9" w:rsidP="00A415A9">
      <w:pPr>
        <w:rPr>
          <w:b/>
          <w:bCs/>
        </w:rPr>
      </w:pPr>
      <w:r w:rsidRPr="00A415A9">
        <w:rPr>
          <w:b/>
          <w:bCs/>
        </w:rPr>
        <w:t>Importance of the sanctuary: migratory birds and other wildlife</w:t>
      </w:r>
    </w:p>
    <w:p w14:paraId="07D1708C" w14:textId="77777777" w:rsidR="00A415A9" w:rsidRPr="00A415A9" w:rsidRDefault="00A415A9" w:rsidP="00A415A9">
      <w:r w:rsidRPr="00A415A9">
        <w:t>Located off the coast of northeastern Baffin Island, Nunavut, Bylot Island Migratory Bird Sanctuary encompasses an abundance of wildlife, a great variety of habitats and spectacular scenery. Birdlife on Bylot Island is particularly diverse; 71 species have been identified within the sanctuary, including at least 35 breeding species and six that are permanent residents. This is an impressive assortment for such a northern location. This sizable array is attributed mainly to the open water that occurs each year at the junction of Lancaster Sound and Baffin Bay; an area that provides important foraging grounds for tens of thousands of seabirds. The high quality of the nesting grounds in this area is also a factor. Seabirds gather and build their nests along both the northwestern tip of the island at Cape Hay, and along the southeastern corner of the island at Cape Graham Moore. Seabirds account for 37% of the birdlife population on the island, while shorebirds, waterfowl and songbirds (passerines) make up most of the remaining population.</w:t>
      </w:r>
    </w:p>
    <w:p w14:paraId="08D7672E" w14:textId="77777777" w:rsidR="00A415A9" w:rsidRPr="00A415A9" w:rsidRDefault="00A415A9" w:rsidP="00A415A9">
      <w:r w:rsidRPr="00A415A9">
        <w:t xml:space="preserve">This sanctuary was created with the express purpose of protecting the nesting grounds of thick-billed murres, black-legged kittiwakes and greater snow geese. These birds all use the sanctuary in outstanding </w:t>
      </w:r>
      <w:proofErr w:type="gramStart"/>
      <w:r w:rsidRPr="00A415A9">
        <w:t>concentrations</w:t>
      </w:r>
      <w:proofErr w:type="gramEnd"/>
      <w:r w:rsidRPr="00A415A9">
        <w:t xml:space="preserve"> and it is estimated that more than 10% of the </w:t>
      </w:r>
      <w:r w:rsidRPr="00A415A9">
        <w:lastRenderedPageBreak/>
        <w:t xml:space="preserve">Canadian population of thick-billed murres and 25% of black-legged kittiwakes share the island’s cliffs. This represents a gathering of more than 300,000 murres and 50,000 kittiwakes in one location each spring during </w:t>
      </w:r>
      <w:proofErr w:type="gramStart"/>
      <w:r w:rsidRPr="00A415A9">
        <w:t>breeding</w:t>
      </w:r>
      <w:proofErr w:type="gramEnd"/>
      <w:r w:rsidRPr="00A415A9">
        <w:t xml:space="preserve"> season (they spend the rest of the year at sea). In addition, approximately 100,000 greater snow geese, an estimated 15% of the Canadian population and the largest known colony, can be found on Bylot Island’s southwestern lowland tundra at the end of each summer. These same geese rest and feed in southern Quebec for a few weeks during their migration each spring and fall.</w:t>
      </w:r>
    </w:p>
    <w:p w14:paraId="4A9E0BA7" w14:textId="06AF8110" w:rsidR="00A415A9" w:rsidRPr="00A415A9" w:rsidRDefault="00A415A9" w:rsidP="00A415A9">
      <w:r w:rsidRPr="00A415A9">
        <w:drawing>
          <wp:inline distT="0" distB="0" distL="0" distR="0" wp14:anchorId="0E476877" wp14:editId="4C6CD837">
            <wp:extent cx="5715000" cy="2381250"/>
            <wp:effectExtent l="0" t="0" r="0" b="0"/>
            <wp:docPr id="776422192" name="Picture 6" descr="Snow G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now Gee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r w:rsidRPr="00A415A9">
        <w:t>Snow geese. Photo: P. Dupuis</w:t>
      </w:r>
    </w:p>
    <w:p w14:paraId="2C31EB7F" w14:textId="77777777" w:rsidR="00A415A9" w:rsidRPr="00A415A9" w:rsidRDefault="00A415A9" w:rsidP="00A415A9">
      <w:r w:rsidRPr="00A415A9">
        <w:t xml:space="preserve">Bylot Island is occupied by species of both high-Arctic and low-Arctic affinity as both groups congregate on the island to breed. </w:t>
      </w:r>
      <w:proofErr w:type="gramStart"/>
      <w:r w:rsidRPr="00A415A9">
        <w:t>”High</w:t>
      </w:r>
      <w:proofErr w:type="gramEnd"/>
      <w:r w:rsidRPr="00A415A9">
        <w:t xml:space="preserve">-Arctic” birds include the black-bellied plover, ruddy turnstone and white-rumped sandpiper, whereas the “low-Arctic” group includes the horned lark, Sabine's gull and American golden plover. These birds are scattered across the island so that it is possible to see sandhill cranes and pectoral sandpipers, of low-arctic affinity, nesting near ruddy turnstones and white-rumped sandpipers, typically high-Arctic birds. At least three Old World species (those generally found in Europe, Africa and Asia) are also known to visit or nest on Bylot Island; namely the red knot, the common ringed plover and the northern </w:t>
      </w:r>
      <w:proofErr w:type="gramStart"/>
      <w:r w:rsidRPr="00A415A9">
        <w:t>wheatear</w:t>
      </w:r>
      <w:proofErr w:type="gramEnd"/>
      <w:r w:rsidRPr="00A415A9">
        <w:t xml:space="preserve">. These birds fly to northern Canada via Greenland and Iceland from their </w:t>
      </w:r>
      <w:proofErr w:type="gramStart"/>
      <w:r w:rsidRPr="00A415A9">
        <w:t>Old World</w:t>
      </w:r>
      <w:proofErr w:type="gramEnd"/>
      <w:r w:rsidRPr="00A415A9">
        <w:t xml:space="preserve"> wintering grounds.</w:t>
      </w:r>
    </w:p>
    <w:p w14:paraId="12243B36" w14:textId="77777777" w:rsidR="00A415A9" w:rsidRPr="00A415A9" w:rsidRDefault="00A415A9" w:rsidP="00A415A9">
      <w:pPr>
        <w:rPr>
          <w:b/>
          <w:bCs/>
        </w:rPr>
      </w:pPr>
      <w:r w:rsidRPr="00A415A9">
        <w:rPr>
          <w:b/>
          <w:bCs/>
        </w:rPr>
        <w:t>Landscape</w:t>
      </w:r>
    </w:p>
    <w:p w14:paraId="13003274" w14:textId="77777777" w:rsidR="00A415A9" w:rsidRPr="00A415A9" w:rsidRDefault="00A415A9" w:rsidP="00A415A9">
      <w:r w:rsidRPr="00A415A9">
        <w:t>As Bylot Island lies adjacent to Lancaster Sound, a major migration route and summering area for marine mammals, twenty-one species of marine and terrestrial mammals have been recorded in and around the sanctuary. These include five species of seals, four species of whales and numerous polar bears, which use the island as a retreat in the summer. Other species commonly spotted in the sanctuary include arctic fox, collared lemming and arctic hare.</w:t>
      </w:r>
    </w:p>
    <w:p w14:paraId="099C4996" w14:textId="77777777" w:rsidR="00A415A9" w:rsidRPr="00A415A9" w:rsidRDefault="00A415A9" w:rsidP="00A415A9">
      <w:r w:rsidRPr="00A415A9">
        <w:lastRenderedPageBreak/>
        <w:t xml:space="preserve">The Bylot Island Migratory Bird Sanctuary, established in 1965, encompasses the entirety of Bylot Island as well as the adjacent marine waters within 3.2 </w:t>
      </w:r>
      <w:proofErr w:type="spellStart"/>
      <w:r w:rsidRPr="00A415A9">
        <w:t>kilometres</w:t>
      </w:r>
      <w:proofErr w:type="spellEnd"/>
      <w:r w:rsidRPr="00A415A9">
        <w:t xml:space="preserve"> from shore. Due to the richness of the wildlife and the great beauty and diversity of the landscapes in the area, a large portion of the island was also included in the </w:t>
      </w:r>
      <w:proofErr w:type="spellStart"/>
      <w:r w:rsidRPr="00A415A9">
        <w:t>Sirmilik</w:t>
      </w:r>
      <w:proofErr w:type="spellEnd"/>
      <w:r w:rsidRPr="00A415A9">
        <w:t xml:space="preserve"> National Park established in 2001.</w:t>
      </w:r>
    </w:p>
    <w:p w14:paraId="4BBFB0DF" w14:textId="77777777" w:rsidR="00A415A9" w:rsidRPr="00A415A9" w:rsidRDefault="00A415A9" w:rsidP="00A415A9">
      <w:r w:rsidRPr="00A415A9">
        <w:t xml:space="preserve">The shores of Bylot Island are </w:t>
      </w:r>
      <w:proofErr w:type="gramStart"/>
      <w:r w:rsidRPr="00A415A9">
        <w:t>bounded</w:t>
      </w:r>
      <w:proofErr w:type="gramEnd"/>
      <w:r w:rsidRPr="00A415A9">
        <w:t xml:space="preserve"> by Lancaster Sound to the north, Baffin Bay to the east, Navy Board Inlet to the west and both Pond Inlet and Eclipse Sound to the south. The island itself is composed of mountains, snowfields, ice fields, a glacier, pingos, and hoodoo rock formations.</w:t>
      </w:r>
    </w:p>
    <w:p w14:paraId="13F12964" w14:textId="3EBB025D" w:rsidR="00A415A9" w:rsidRPr="00A415A9" w:rsidRDefault="00A415A9" w:rsidP="00A415A9">
      <w:r w:rsidRPr="00A415A9">
        <w:drawing>
          <wp:inline distT="0" distB="0" distL="0" distR="0" wp14:anchorId="647F5832" wp14:editId="1DFAEF4C">
            <wp:extent cx="5715000" cy="2381250"/>
            <wp:effectExtent l="0" t="0" r="0" b="0"/>
            <wp:docPr id="445982359" name="Picture 5" descr="Pay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ys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r w:rsidRPr="00A415A9">
        <w:t xml:space="preserve">Landscape of </w:t>
      </w:r>
      <w:proofErr w:type="spellStart"/>
      <w:r w:rsidRPr="00A415A9">
        <w:t>Qarlikturvik</w:t>
      </w:r>
      <w:proofErr w:type="spellEnd"/>
      <w:r w:rsidRPr="00A415A9">
        <w:t xml:space="preserve"> Valley, Bylot Island Migratory Bird Sanctuary. Photo: Josée Lefebvre</w:t>
      </w:r>
    </w:p>
    <w:p w14:paraId="25CD94A8" w14:textId="77777777" w:rsidR="00A415A9" w:rsidRPr="00A415A9" w:rsidRDefault="00A415A9" w:rsidP="00A415A9">
      <w:r w:rsidRPr="00A415A9">
        <w:t>The diversity of species that visit this sanctuary is mainly due to the juxtaposition of marine and terrestrial habitats, where the polynya and lead system develops yearly at the junction of Lancaster Sound and Baffin Bay.</w:t>
      </w:r>
    </w:p>
    <w:p w14:paraId="5ACCB4C4" w14:textId="77777777" w:rsidR="00A415A9" w:rsidRPr="00A415A9" w:rsidRDefault="00A415A9" w:rsidP="00A415A9">
      <w:pPr>
        <w:rPr>
          <w:b/>
          <w:bCs/>
        </w:rPr>
      </w:pPr>
      <w:r w:rsidRPr="00A415A9">
        <w:rPr>
          <w:b/>
          <w:bCs/>
        </w:rPr>
        <w:t>Did you know?</w:t>
      </w:r>
    </w:p>
    <w:p w14:paraId="7A3FA4D5" w14:textId="77777777" w:rsidR="00A415A9" w:rsidRPr="00A415A9" w:rsidRDefault="00A415A9" w:rsidP="00A415A9">
      <w:r w:rsidRPr="00A415A9">
        <w:t xml:space="preserve">A hoodoo is a rock formation that resembles a tall, column-like protrusion from the ground upward. Hoodoos can range in size from the height of an average person up to the height of a 10-storey building (1.5 to 45 </w:t>
      </w:r>
      <w:proofErr w:type="spellStart"/>
      <w:r w:rsidRPr="00A415A9">
        <w:t>metres</w:t>
      </w:r>
      <w:proofErr w:type="spellEnd"/>
      <w:r w:rsidRPr="00A415A9">
        <w:t xml:space="preserve">). The unique shapes and </w:t>
      </w:r>
      <w:proofErr w:type="spellStart"/>
      <w:r w:rsidRPr="00A415A9">
        <w:t>colours</w:t>
      </w:r>
      <w:proofErr w:type="spellEnd"/>
      <w:r w:rsidRPr="00A415A9">
        <w:t xml:space="preserve"> of hoodoos are a result of the erosion of the various types of minerals that make up the hard and softer layers of the rock types in the area that it is located. The hoodoos on Bylot Island are the inspiration for the name of the </w:t>
      </w:r>
      <w:proofErr w:type="spellStart"/>
      <w:r w:rsidRPr="00A415A9">
        <w:t>Asungasungaat</w:t>
      </w:r>
      <w:proofErr w:type="spellEnd"/>
      <w:r w:rsidRPr="00A415A9">
        <w:t xml:space="preserve"> Area Co-management Committee, who is responsible for the day-to-day management of the Bylot Island Migratory Bird Sanctuary. “</w:t>
      </w:r>
      <w:proofErr w:type="spellStart"/>
      <w:r w:rsidRPr="00A415A9">
        <w:t>Asungasungaat</w:t>
      </w:r>
      <w:proofErr w:type="spellEnd"/>
      <w:r w:rsidRPr="00A415A9">
        <w:t>” is the Inuktitut word for hoodoos.</w:t>
      </w:r>
    </w:p>
    <w:p w14:paraId="76A37337" w14:textId="77777777" w:rsidR="00A415A9" w:rsidRPr="00A415A9" w:rsidRDefault="00A415A9" w:rsidP="00A415A9">
      <w:pPr>
        <w:rPr>
          <w:b/>
          <w:bCs/>
        </w:rPr>
      </w:pPr>
      <w:r w:rsidRPr="00A415A9">
        <w:rPr>
          <w:b/>
          <w:bCs/>
        </w:rPr>
        <w:t>Map of the area</w:t>
      </w:r>
    </w:p>
    <w:p w14:paraId="7787FE49" w14:textId="629B13D8" w:rsidR="00A415A9" w:rsidRPr="00A415A9" w:rsidRDefault="00A415A9" w:rsidP="00A415A9">
      <w:r w:rsidRPr="00A415A9">
        <w:lastRenderedPageBreak/>
        <w:drawing>
          <wp:inline distT="0" distB="0" distL="0" distR="0" wp14:anchorId="0467747F" wp14:editId="3EFBF2B6">
            <wp:extent cx="5943600" cy="4481195"/>
            <wp:effectExtent l="0" t="0" r="0" b="0"/>
            <wp:docPr id="1456442509" name="Picture 4" descr="Map of Bylot Island Migratory Bird Sanctu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p of Bylot Island Migratory Bird Sanctu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81195"/>
                    </a:xfrm>
                    <a:prstGeom prst="rect">
                      <a:avLst/>
                    </a:prstGeom>
                    <a:noFill/>
                    <a:ln>
                      <a:noFill/>
                    </a:ln>
                  </pic:spPr>
                </pic:pic>
              </a:graphicData>
            </a:graphic>
          </wp:inline>
        </w:drawing>
      </w:r>
      <w:r w:rsidRPr="00A415A9">
        <w:t>Map of Bylot Island MBS</w:t>
      </w:r>
    </w:p>
    <w:p w14:paraId="373339B8" w14:textId="77777777" w:rsidR="00A415A9" w:rsidRPr="00A415A9" w:rsidRDefault="00A415A9" w:rsidP="00A415A9">
      <w:r w:rsidRPr="00A415A9">
        <w:t>Long description</w:t>
      </w:r>
    </w:p>
    <w:p w14:paraId="433A23C8" w14:textId="77777777" w:rsidR="00A415A9" w:rsidRPr="00A415A9" w:rsidRDefault="00A415A9" w:rsidP="00A415A9">
      <w:pPr>
        <w:rPr>
          <w:b/>
          <w:bCs/>
        </w:rPr>
      </w:pPr>
      <w:r w:rsidRPr="00A415A9">
        <w:rPr>
          <w:b/>
          <w:bCs/>
        </w:rPr>
        <w:t>Access to the sanctuary</w:t>
      </w:r>
    </w:p>
    <w:p w14:paraId="287B84A0" w14:textId="77777777" w:rsidR="00A415A9" w:rsidRPr="00A415A9" w:rsidRDefault="00A415A9" w:rsidP="00A415A9">
      <w:r w:rsidRPr="00A415A9">
        <w:t>Migratory Bird Sanctuaries, such as Bylot Island, are established across the country to protect migratory birds during critical periods of their life cycle. Whether these areas are used for feeding, resting or nesting, they play an important role in the survival of many species.  Entry and access to most Migratory Bird Sanctuaries is not restricted, however the </w:t>
      </w:r>
      <w:r w:rsidRPr="00A415A9">
        <w:rPr>
          <w:i/>
          <w:iCs/>
          <w:lang w:val="la-Latn"/>
        </w:rPr>
        <w:t>Migratory Bird Sanctuary Regulations</w:t>
      </w:r>
      <w:r w:rsidRPr="00A415A9">
        <w:t> set out the activities that are prohibited.  The Minister of Environment has the authority to authorize or permit activities in Migratory Bird Sanctuaries that are otherwise prohibited.</w:t>
      </w:r>
    </w:p>
    <w:p w14:paraId="259BC737" w14:textId="77777777" w:rsidR="00A415A9" w:rsidRPr="00A415A9" w:rsidRDefault="00A415A9" w:rsidP="00A415A9">
      <w:r w:rsidRPr="00A415A9">
        <w:t>Bylot Island MBS is managed by the Canadian Wildlife Service (CWS) of Environment and Climate Change Canada (ECCC) and Inuit from Pond Inlet, NU as part of a co-management agreement established through the </w:t>
      </w:r>
      <w:r w:rsidRPr="00A415A9">
        <w:rPr>
          <w:i/>
          <w:iCs/>
          <w:lang w:val="la-Latn"/>
        </w:rPr>
        <w:t>Inuit Impact and Benefit Agreement for National Wildlife Areas and Migratory Bird Sanctuaries in the Nunavut Settlement Area (IIBA)</w:t>
      </w:r>
      <w:r w:rsidRPr="00A415A9">
        <w:t xml:space="preserve">.  The </w:t>
      </w:r>
      <w:proofErr w:type="spellStart"/>
      <w:r w:rsidRPr="00A415A9">
        <w:t>Asungasungaat</w:t>
      </w:r>
      <w:proofErr w:type="spellEnd"/>
      <w:r w:rsidRPr="00A415A9">
        <w:t xml:space="preserve"> Area Co-Management Committee (ACMC) was formed through the IIBA </w:t>
      </w:r>
      <w:r w:rsidRPr="00A415A9">
        <w:lastRenderedPageBreak/>
        <w:t>and provides advice on all aspects of the MBS, permit applications, research conducted within the MBS, visitor use of the area, and management and protection of migratory birds and bird habitat.  In Nunavut, Nunavut Inuit, as per the Nunavut Agreement (NA), can hunt wildlife, including the collection of migratory bird eggs and feathers for their economic, social and cultural needs (Section 5 of the NA).  Access to Bylot Island MBS by anyone other than Inuit enrolled under the NA is restricted; therefore, any non-Inuit must obtain a permit to access or conduct any activity within the MBS.  Activities that may be permitted will be in accordance with the conservation objectives of the MBS management plan.</w:t>
      </w:r>
    </w:p>
    <w:p w14:paraId="643661B2" w14:textId="77777777" w:rsidR="00A415A9" w:rsidRPr="00A415A9" w:rsidRDefault="00A415A9" w:rsidP="00A415A9">
      <w:r w:rsidRPr="00A415A9">
        <w:t>If you would like further information on what is permitted in Migratory Bird Sanctuaries, please visit the </w:t>
      </w:r>
      <w:hyperlink r:id="rId16" w:history="1">
        <w:r w:rsidRPr="00A415A9">
          <w:rPr>
            <w:rStyle w:val="Hyperlink"/>
          </w:rPr>
          <w:t>Management and Activities</w:t>
        </w:r>
      </w:hyperlink>
      <w:r w:rsidRPr="00A415A9">
        <w:t> section of the website. More information on access and permitting for Bylot Island MBS can be obtained by contacting the Environment and Climate Change Canada </w:t>
      </w:r>
      <w:hyperlink r:id="rId17" w:anchor="_contact-us" w:history="1">
        <w:r w:rsidRPr="00A415A9">
          <w:rPr>
            <w:rStyle w:val="Hyperlink"/>
          </w:rPr>
          <w:t>regional office</w:t>
        </w:r>
      </w:hyperlink>
      <w:r w:rsidRPr="00A415A9">
        <w:t>.</w:t>
      </w:r>
    </w:p>
    <w:p w14:paraId="154EC5E7" w14:textId="77777777" w:rsidR="00A415A9" w:rsidRPr="00A415A9" w:rsidRDefault="00A415A9" w:rsidP="00A415A9">
      <w:pPr>
        <w:rPr>
          <w:b/>
          <w:bCs/>
        </w:rPr>
      </w:pPr>
      <w:r w:rsidRPr="00A415A9">
        <w:rPr>
          <w:b/>
          <w:bCs/>
        </w:rPr>
        <w:t>Key facts about Bylot Island Migratory Bird Sanctuary</w:t>
      </w:r>
    </w:p>
    <w:tbl>
      <w:tblPr>
        <w:tblW w:w="1410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321"/>
        <w:gridCol w:w="9779"/>
      </w:tblGrid>
      <w:tr w:rsidR="00A415A9" w:rsidRPr="00A415A9" w14:paraId="620E86A9" w14:textId="77777777" w:rsidTr="00A415A9">
        <w:trPr>
          <w:tblHeader/>
        </w:trPr>
        <w:tc>
          <w:tcPr>
            <w:tcW w:w="0" w:type="auto"/>
            <w:gridSpan w:val="2"/>
            <w:tcBorders>
              <w:top w:val="nil"/>
              <w:left w:val="nil"/>
              <w:bottom w:val="nil"/>
              <w:right w:val="nil"/>
            </w:tcBorders>
            <w:shd w:val="clear" w:color="auto" w:fill="auto"/>
            <w:tcMar>
              <w:top w:w="120" w:type="dxa"/>
              <w:left w:w="120" w:type="dxa"/>
              <w:bottom w:w="120" w:type="dxa"/>
              <w:right w:w="120" w:type="dxa"/>
            </w:tcMar>
            <w:vAlign w:val="center"/>
            <w:hideMark/>
          </w:tcPr>
          <w:p w14:paraId="0A0AF966" w14:textId="77777777" w:rsidR="00A415A9" w:rsidRPr="00A415A9" w:rsidRDefault="00A415A9" w:rsidP="00A415A9">
            <w:pPr>
              <w:rPr>
                <w:b/>
                <w:bCs/>
              </w:rPr>
            </w:pPr>
            <w:r w:rsidRPr="00A415A9">
              <w:rPr>
                <w:b/>
                <w:bCs/>
              </w:rPr>
              <w:t>Summary table of Bylot Island Migratory Bird Sanctuary</w:t>
            </w:r>
          </w:p>
        </w:tc>
      </w:tr>
      <w:tr w:rsidR="00A415A9" w:rsidRPr="00A415A9" w14:paraId="1E500C70" w14:textId="77777777" w:rsidTr="00A415A9">
        <w:trPr>
          <w:tblHeader/>
        </w:trPr>
        <w:tc>
          <w:tcPr>
            <w:tcW w:w="0" w:type="auto"/>
            <w:tcBorders>
              <w:top w:val="nil"/>
              <w:left w:val="single" w:sz="6" w:space="0" w:color="DDDDDD"/>
              <w:bottom w:val="single" w:sz="12" w:space="0" w:color="DDDDDD"/>
              <w:right w:val="single" w:sz="6" w:space="0" w:color="DDDDDD"/>
            </w:tcBorders>
            <w:shd w:val="clear" w:color="auto" w:fill="auto"/>
            <w:tcMar>
              <w:top w:w="120" w:type="dxa"/>
              <w:left w:w="120" w:type="dxa"/>
              <w:bottom w:w="120" w:type="dxa"/>
              <w:right w:w="120" w:type="dxa"/>
            </w:tcMar>
            <w:vAlign w:val="bottom"/>
            <w:hideMark/>
          </w:tcPr>
          <w:p w14:paraId="6250DB9B" w14:textId="77777777" w:rsidR="00A415A9" w:rsidRPr="00A415A9" w:rsidRDefault="00A415A9" w:rsidP="00A415A9">
            <w:pPr>
              <w:rPr>
                <w:b/>
                <w:bCs/>
              </w:rPr>
            </w:pPr>
            <w:r w:rsidRPr="00A415A9">
              <w:rPr>
                <w:b/>
                <w:bCs/>
              </w:rPr>
              <w:t>Category</w:t>
            </w:r>
          </w:p>
        </w:tc>
        <w:tc>
          <w:tcPr>
            <w:tcW w:w="0" w:type="auto"/>
            <w:tcBorders>
              <w:top w:val="nil"/>
              <w:left w:val="single" w:sz="6" w:space="0" w:color="DDDDDD"/>
              <w:bottom w:val="single" w:sz="12" w:space="0" w:color="DDDDDD"/>
              <w:right w:val="single" w:sz="6" w:space="0" w:color="DDDDDD"/>
            </w:tcBorders>
            <w:shd w:val="clear" w:color="auto" w:fill="auto"/>
            <w:tcMar>
              <w:top w:w="120" w:type="dxa"/>
              <w:left w:w="120" w:type="dxa"/>
              <w:bottom w:w="120" w:type="dxa"/>
              <w:right w:w="120" w:type="dxa"/>
            </w:tcMar>
            <w:vAlign w:val="bottom"/>
            <w:hideMark/>
          </w:tcPr>
          <w:p w14:paraId="5305BDD2" w14:textId="77777777" w:rsidR="00A415A9" w:rsidRPr="00A415A9" w:rsidRDefault="00A415A9" w:rsidP="00A415A9">
            <w:pPr>
              <w:rPr>
                <w:b/>
                <w:bCs/>
              </w:rPr>
            </w:pPr>
            <w:r w:rsidRPr="00A415A9">
              <w:rPr>
                <w:b/>
                <w:bCs/>
              </w:rPr>
              <w:t>Information</w:t>
            </w:r>
          </w:p>
        </w:tc>
      </w:tr>
      <w:tr w:rsidR="00A415A9" w:rsidRPr="00A415A9" w14:paraId="6BFE4A15"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FF9F4C8" w14:textId="77777777" w:rsidR="00A415A9" w:rsidRPr="00A415A9" w:rsidRDefault="00A415A9" w:rsidP="00A415A9">
            <w:r w:rsidRPr="00A415A9">
              <w:t>Protected Area designation</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330A387" w14:textId="77777777" w:rsidR="00A415A9" w:rsidRPr="00A415A9" w:rsidRDefault="00A415A9" w:rsidP="00A415A9">
            <w:r w:rsidRPr="00A415A9">
              <w:t>Migratory Bird Sanctuary</w:t>
            </w:r>
          </w:p>
        </w:tc>
      </w:tr>
      <w:tr w:rsidR="00A415A9" w:rsidRPr="00A415A9" w14:paraId="719181E3"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56CF1E1" w14:textId="77777777" w:rsidR="00A415A9" w:rsidRPr="00A415A9" w:rsidRDefault="00A415A9" w:rsidP="00A415A9">
            <w:r w:rsidRPr="00A415A9">
              <w:t>Province or territory</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F880E19" w14:textId="77777777" w:rsidR="00A415A9" w:rsidRPr="00A415A9" w:rsidRDefault="00A415A9" w:rsidP="00A415A9">
            <w:r w:rsidRPr="00A415A9">
              <w:t>Nunavut</w:t>
            </w:r>
          </w:p>
        </w:tc>
      </w:tr>
      <w:tr w:rsidR="00A415A9" w:rsidRPr="00A415A9" w14:paraId="5D0C9C4B"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630D321" w14:textId="77777777" w:rsidR="00A415A9" w:rsidRPr="00A415A9" w:rsidRDefault="00A415A9" w:rsidP="00A415A9">
            <w:r w:rsidRPr="00A415A9">
              <w:t>Latitude/longitude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A2087F5" w14:textId="77777777" w:rsidR="00A415A9" w:rsidRPr="00A415A9" w:rsidRDefault="00A415A9" w:rsidP="00A415A9">
            <w:proofErr w:type="gramStart"/>
            <w:r w:rsidRPr="00A415A9">
              <w:t>73°13</w:t>
            </w:r>
            <w:proofErr w:type="gramEnd"/>
            <w:r w:rsidRPr="00A415A9">
              <w:t>' N, 78°34' W</w:t>
            </w:r>
          </w:p>
        </w:tc>
      </w:tr>
      <w:tr w:rsidR="00A415A9" w:rsidRPr="00A415A9" w14:paraId="27FEE80A"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7D4BE5D" w14:textId="77777777" w:rsidR="00A415A9" w:rsidRPr="00A415A9" w:rsidRDefault="00A415A9" w:rsidP="00A415A9">
            <w:r w:rsidRPr="00A415A9">
              <w:t>Size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797DCD0" w14:textId="77777777" w:rsidR="00A415A9" w:rsidRPr="00A415A9" w:rsidRDefault="00A415A9" w:rsidP="00A415A9">
            <w:r w:rsidRPr="00A415A9">
              <w:t>1,282,730 hectares (includes a marine portion of 176,515 hectares around the island)</w:t>
            </w:r>
          </w:p>
        </w:tc>
      </w:tr>
      <w:tr w:rsidR="00A415A9" w:rsidRPr="00A415A9" w14:paraId="7A624143"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9187E41" w14:textId="77777777" w:rsidR="00A415A9" w:rsidRPr="00A415A9" w:rsidRDefault="00A415A9" w:rsidP="00A415A9">
            <w:r w:rsidRPr="00A415A9">
              <w:t>Reason for creation of protected area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BB06D6A" w14:textId="77777777" w:rsidR="00A415A9" w:rsidRPr="00A415A9" w:rsidRDefault="00A415A9" w:rsidP="00A415A9">
            <w:r w:rsidRPr="00A415A9">
              <w:t>To protect nesting sites of thick-billed murres, black-legged kittiwakes, and greater snow geese</w:t>
            </w:r>
          </w:p>
        </w:tc>
      </w:tr>
      <w:tr w:rsidR="00A415A9" w:rsidRPr="00A415A9" w14:paraId="1D4337BE"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6EABAA" w14:textId="77777777" w:rsidR="00A415A9" w:rsidRPr="00A415A9" w:rsidRDefault="00A415A9" w:rsidP="00A415A9">
            <w:r w:rsidRPr="00A415A9">
              <w:t>Date created (</w:t>
            </w:r>
            <w:proofErr w:type="spellStart"/>
            <w:r w:rsidRPr="00A415A9">
              <w:t>Gazetted</w:t>
            </w:r>
            <w:proofErr w:type="spellEnd"/>
            <w:r w:rsidRPr="00A415A9">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EBC6A34" w14:textId="77777777" w:rsidR="00A415A9" w:rsidRPr="00A415A9" w:rsidRDefault="00A415A9" w:rsidP="00A415A9">
            <w:r w:rsidRPr="00A415A9">
              <w:t>1965</w:t>
            </w:r>
          </w:p>
        </w:tc>
      </w:tr>
      <w:tr w:rsidR="00A415A9" w:rsidRPr="00A415A9" w14:paraId="58180710"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6BE2866" w14:textId="77777777" w:rsidR="00A415A9" w:rsidRPr="00A415A9" w:rsidRDefault="00A415A9" w:rsidP="00A415A9">
            <w:r w:rsidRPr="00A415A9">
              <w:t>International Union for Conservation of Nature (IUCN) Management Category</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820A99F" w14:textId="77777777" w:rsidR="00A415A9" w:rsidRPr="00A415A9" w:rsidRDefault="00A415A9" w:rsidP="00A415A9">
            <w:r w:rsidRPr="00A415A9">
              <w:t>National Park (II)</w:t>
            </w:r>
          </w:p>
        </w:tc>
      </w:tr>
      <w:tr w:rsidR="00A415A9" w:rsidRPr="00A415A9" w14:paraId="2CD3415F"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CD3C389" w14:textId="77777777" w:rsidR="00A415A9" w:rsidRPr="00A415A9" w:rsidRDefault="00A415A9" w:rsidP="00A415A9">
            <w:r w:rsidRPr="00A415A9">
              <w:lastRenderedPageBreak/>
              <w:t>Additional designations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30126A0" w14:textId="77777777" w:rsidR="00A415A9" w:rsidRPr="00A415A9" w:rsidRDefault="00A415A9" w:rsidP="00A415A9">
            <w:pPr>
              <w:numPr>
                <w:ilvl w:val="0"/>
                <w:numId w:val="3"/>
              </w:numPr>
            </w:pPr>
            <w:r w:rsidRPr="00A415A9">
              <w:t>Part of Cape Hay Important Bird Area</w:t>
            </w:r>
          </w:p>
          <w:p w14:paraId="6E33A961" w14:textId="77777777" w:rsidR="00A415A9" w:rsidRPr="00A415A9" w:rsidRDefault="00A415A9" w:rsidP="00A415A9">
            <w:pPr>
              <w:numPr>
                <w:ilvl w:val="0"/>
                <w:numId w:val="3"/>
              </w:numPr>
            </w:pPr>
            <w:r w:rsidRPr="00A415A9">
              <w:t>Part of Southwest Bylot Important Bird Area</w:t>
            </w:r>
          </w:p>
          <w:p w14:paraId="4EF5E599" w14:textId="77777777" w:rsidR="00A415A9" w:rsidRPr="00A415A9" w:rsidRDefault="00A415A9" w:rsidP="00A415A9">
            <w:pPr>
              <w:numPr>
                <w:ilvl w:val="0"/>
                <w:numId w:val="3"/>
              </w:numPr>
            </w:pPr>
            <w:r w:rsidRPr="00A415A9">
              <w:t>Part of Cape Graham Moore Important Bird Area</w:t>
            </w:r>
          </w:p>
          <w:p w14:paraId="4A76060F" w14:textId="77777777" w:rsidR="00A415A9" w:rsidRPr="00A415A9" w:rsidRDefault="00A415A9" w:rsidP="00A415A9">
            <w:pPr>
              <w:numPr>
                <w:ilvl w:val="0"/>
                <w:numId w:val="3"/>
              </w:numPr>
            </w:pPr>
            <w:proofErr w:type="spellStart"/>
            <w:r w:rsidRPr="00A415A9">
              <w:t>Sirmilik</w:t>
            </w:r>
            <w:proofErr w:type="spellEnd"/>
            <w:r w:rsidRPr="00A415A9">
              <w:t xml:space="preserve"> National Park</w:t>
            </w:r>
          </w:p>
        </w:tc>
      </w:tr>
      <w:tr w:rsidR="00A415A9" w:rsidRPr="00A415A9" w14:paraId="3C6BD245"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F7F9DC6" w14:textId="77777777" w:rsidR="00A415A9" w:rsidRPr="00A415A9" w:rsidRDefault="00A415A9" w:rsidP="00A415A9">
            <w:r w:rsidRPr="00A415A9">
              <w:t>Main habitat type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DD47A9E" w14:textId="77777777" w:rsidR="00A415A9" w:rsidRPr="00A415A9" w:rsidRDefault="00A415A9" w:rsidP="00A415A9">
            <w:pPr>
              <w:numPr>
                <w:ilvl w:val="0"/>
                <w:numId w:val="4"/>
              </w:numPr>
            </w:pPr>
            <w:r w:rsidRPr="00A415A9">
              <w:t>Open water (14%)</w:t>
            </w:r>
          </w:p>
          <w:p w14:paraId="7B70B006" w14:textId="77777777" w:rsidR="00A415A9" w:rsidRPr="00A415A9" w:rsidRDefault="00A415A9" w:rsidP="00A415A9">
            <w:pPr>
              <w:numPr>
                <w:ilvl w:val="0"/>
                <w:numId w:val="4"/>
              </w:numPr>
            </w:pPr>
            <w:r w:rsidRPr="00A415A9">
              <w:t>Mountains (69%, including a large portion covered by the ice cap)</w:t>
            </w:r>
          </w:p>
          <w:p w14:paraId="2D1DD1F6" w14:textId="77777777" w:rsidR="00A415A9" w:rsidRPr="00A415A9" w:rsidRDefault="00A415A9" w:rsidP="00A415A9">
            <w:pPr>
              <w:numPr>
                <w:ilvl w:val="0"/>
                <w:numId w:val="4"/>
              </w:numPr>
            </w:pPr>
            <w:r w:rsidRPr="00A415A9">
              <w:t>Limestone cliffs (1%)</w:t>
            </w:r>
          </w:p>
          <w:p w14:paraId="6C0CA6E7" w14:textId="77777777" w:rsidR="00A415A9" w:rsidRPr="00A415A9" w:rsidRDefault="00A415A9" w:rsidP="00A415A9">
            <w:pPr>
              <w:numPr>
                <w:ilvl w:val="0"/>
                <w:numId w:val="4"/>
              </w:numPr>
            </w:pPr>
            <w:r w:rsidRPr="00A415A9">
              <w:t>Moist tundra lowland (16%)</w:t>
            </w:r>
          </w:p>
        </w:tc>
      </w:tr>
      <w:tr w:rsidR="00A415A9" w:rsidRPr="00A415A9" w14:paraId="5426D7DF"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F6E7FB4" w14:textId="77777777" w:rsidR="00A415A9" w:rsidRPr="00A415A9" w:rsidRDefault="00A415A9" w:rsidP="00A415A9">
            <w:r w:rsidRPr="00A415A9">
              <w:t> </w:t>
            </w:r>
          </w:p>
          <w:p w14:paraId="1D25DFAE" w14:textId="77777777" w:rsidR="00A415A9" w:rsidRPr="00A415A9" w:rsidRDefault="00A415A9" w:rsidP="00A415A9">
            <w:r w:rsidRPr="00A415A9">
              <w:t>Keystone or flagship species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102CE08" w14:textId="77777777" w:rsidR="00A415A9" w:rsidRPr="00A415A9" w:rsidRDefault="00A415A9" w:rsidP="00A415A9">
            <w:pPr>
              <w:numPr>
                <w:ilvl w:val="0"/>
                <w:numId w:val="5"/>
              </w:numPr>
            </w:pPr>
            <w:hyperlink r:id="rId18" w:history="1">
              <w:r w:rsidRPr="00A415A9">
                <w:rPr>
                  <w:rStyle w:val="Hyperlink"/>
                </w:rPr>
                <w:t>Thick-billed murre</w:t>
              </w:r>
            </w:hyperlink>
          </w:p>
          <w:p w14:paraId="73A6EF1B" w14:textId="77777777" w:rsidR="00A415A9" w:rsidRPr="00A415A9" w:rsidRDefault="00A415A9" w:rsidP="00A415A9">
            <w:pPr>
              <w:numPr>
                <w:ilvl w:val="0"/>
                <w:numId w:val="5"/>
              </w:numPr>
            </w:pPr>
            <w:hyperlink r:id="rId19" w:history="1">
              <w:r w:rsidRPr="00A415A9">
                <w:rPr>
                  <w:rStyle w:val="Hyperlink"/>
                </w:rPr>
                <w:t>black-legged kittiwake</w:t>
              </w:r>
            </w:hyperlink>
          </w:p>
          <w:p w14:paraId="662FD5B8" w14:textId="77777777" w:rsidR="00A415A9" w:rsidRPr="00A415A9" w:rsidRDefault="00A415A9" w:rsidP="00A415A9">
            <w:pPr>
              <w:numPr>
                <w:ilvl w:val="0"/>
                <w:numId w:val="5"/>
              </w:numPr>
            </w:pPr>
            <w:hyperlink r:id="rId20" w:history="1">
              <w:r w:rsidRPr="00A415A9">
                <w:rPr>
                  <w:rStyle w:val="Hyperlink"/>
                </w:rPr>
                <w:t>greater snow goose</w:t>
              </w:r>
            </w:hyperlink>
          </w:p>
        </w:tc>
      </w:tr>
      <w:tr w:rsidR="00A415A9" w:rsidRPr="00A415A9" w14:paraId="20F8B39F"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13472A8" w14:textId="77777777" w:rsidR="00A415A9" w:rsidRPr="00A415A9" w:rsidRDefault="00A415A9" w:rsidP="00A415A9">
            <w:r w:rsidRPr="00A415A9">
              <w:t>Listed species under the </w:t>
            </w:r>
            <w:r w:rsidRPr="00A415A9">
              <w:rPr>
                <w:i/>
                <w:iCs/>
                <w:lang w:val="la-Latn"/>
              </w:rPr>
              <w:t>Species at Risk Act</w:t>
            </w:r>
            <w:r w:rsidRPr="00A415A9">
              <w:t> (SARA)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41F7F69" w14:textId="77777777" w:rsidR="00A415A9" w:rsidRPr="00A415A9" w:rsidRDefault="00A415A9" w:rsidP="00A415A9">
            <w:pPr>
              <w:numPr>
                <w:ilvl w:val="0"/>
                <w:numId w:val="6"/>
              </w:numPr>
            </w:pPr>
            <w:hyperlink r:id="rId21" w:anchor="/species/995-652" w:history="1">
              <w:r w:rsidRPr="00A415A9">
                <w:rPr>
                  <w:rStyle w:val="Hyperlink"/>
                </w:rPr>
                <w:t>Peregrine falcon</w:t>
              </w:r>
            </w:hyperlink>
          </w:p>
          <w:p w14:paraId="476793AB" w14:textId="77777777" w:rsidR="00A415A9" w:rsidRPr="00A415A9" w:rsidRDefault="00A415A9" w:rsidP="00A415A9">
            <w:pPr>
              <w:numPr>
                <w:ilvl w:val="0"/>
                <w:numId w:val="6"/>
              </w:numPr>
            </w:pPr>
            <w:hyperlink r:id="rId22" w:anchor="/species/980-649" w:history="1">
              <w:r w:rsidRPr="00A415A9">
                <w:rPr>
                  <w:rStyle w:val="Hyperlink"/>
                </w:rPr>
                <w:t>red knot</w:t>
              </w:r>
            </w:hyperlink>
          </w:p>
          <w:p w14:paraId="6B98ED9F" w14:textId="77777777" w:rsidR="00A415A9" w:rsidRPr="00A415A9" w:rsidRDefault="00A415A9" w:rsidP="00A415A9">
            <w:pPr>
              <w:numPr>
                <w:ilvl w:val="0"/>
                <w:numId w:val="6"/>
              </w:numPr>
            </w:pPr>
            <w:hyperlink r:id="rId23" w:anchor="/species/331-218" w:history="1">
              <w:r w:rsidRPr="00A415A9">
                <w:rPr>
                  <w:rStyle w:val="Hyperlink"/>
                </w:rPr>
                <w:t>bowhead whale </w:t>
              </w:r>
            </w:hyperlink>
            <w:r w:rsidRPr="00A415A9">
              <w:t>(eastern arctic population)</w:t>
            </w:r>
          </w:p>
          <w:p w14:paraId="64E0D92E" w14:textId="77777777" w:rsidR="00A415A9" w:rsidRPr="00A415A9" w:rsidRDefault="00A415A9" w:rsidP="00A415A9">
            <w:pPr>
              <w:numPr>
                <w:ilvl w:val="0"/>
                <w:numId w:val="6"/>
              </w:numPr>
            </w:pPr>
            <w:hyperlink r:id="rId24" w:anchor="/species/167-284" w:history="1">
              <w:r w:rsidRPr="00A415A9">
                <w:rPr>
                  <w:rStyle w:val="Hyperlink"/>
                </w:rPr>
                <w:t>polar bear</w:t>
              </w:r>
            </w:hyperlink>
          </w:p>
        </w:tc>
      </w:tr>
      <w:tr w:rsidR="00A415A9" w:rsidRPr="00A415A9" w14:paraId="6B1B5C23"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00FA28C" w14:textId="77777777" w:rsidR="00A415A9" w:rsidRPr="00A415A9" w:rsidRDefault="00A415A9" w:rsidP="00A415A9">
            <w:r w:rsidRPr="00A415A9">
              <w:t>Invasive Species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2DB88C8" w14:textId="77777777" w:rsidR="00A415A9" w:rsidRPr="00A415A9" w:rsidRDefault="00A415A9" w:rsidP="00A415A9">
            <w:pPr>
              <w:numPr>
                <w:ilvl w:val="0"/>
                <w:numId w:val="7"/>
              </w:numPr>
            </w:pPr>
            <w:r w:rsidRPr="00A415A9">
              <w:t>None confirmed</w:t>
            </w:r>
          </w:p>
        </w:tc>
      </w:tr>
      <w:tr w:rsidR="00A415A9" w:rsidRPr="00A415A9" w14:paraId="67CE6133"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3AA9F88" w14:textId="77777777" w:rsidR="00A415A9" w:rsidRPr="00A415A9" w:rsidRDefault="00A415A9" w:rsidP="00A415A9">
            <w:r w:rsidRPr="00A415A9">
              <w:t>Other species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3B6DEC7" w14:textId="77777777" w:rsidR="00A415A9" w:rsidRPr="00A415A9" w:rsidRDefault="00A415A9" w:rsidP="00A415A9">
            <w:r w:rsidRPr="00A415A9">
              <w:t>Birds: </w:t>
            </w:r>
          </w:p>
          <w:p w14:paraId="698D3EE0" w14:textId="77777777" w:rsidR="00A415A9" w:rsidRPr="00A415A9" w:rsidRDefault="00A415A9" w:rsidP="00A415A9">
            <w:pPr>
              <w:numPr>
                <w:ilvl w:val="0"/>
                <w:numId w:val="8"/>
              </w:numPr>
            </w:pPr>
            <w:hyperlink r:id="rId25" w:history="1">
              <w:r w:rsidRPr="00A415A9">
                <w:rPr>
                  <w:rStyle w:val="Hyperlink"/>
                </w:rPr>
                <w:t>Black guillemot</w:t>
              </w:r>
            </w:hyperlink>
          </w:p>
          <w:p w14:paraId="6AB1F542" w14:textId="77777777" w:rsidR="00A415A9" w:rsidRPr="00A415A9" w:rsidRDefault="00A415A9" w:rsidP="00A415A9">
            <w:pPr>
              <w:numPr>
                <w:ilvl w:val="0"/>
                <w:numId w:val="8"/>
              </w:numPr>
            </w:pPr>
            <w:hyperlink r:id="rId26" w:history="1">
              <w:r w:rsidRPr="00A415A9">
                <w:rPr>
                  <w:rStyle w:val="Hyperlink"/>
                </w:rPr>
                <w:t>glaucous gull</w:t>
              </w:r>
            </w:hyperlink>
          </w:p>
          <w:p w14:paraId="481AD5AB" w14:textId="77777777" w:rsidR="00A415A9" w:rsidRPr="00A415A9" w:rsidRDefault="00A415A9" w:rsidP="00A415A9">
            <w:pPr>
              <w:numPr>
                <w:ilvl w:val="0"/>
                <w:numId w:val="8"/>
              </w:numPr>
            </w:pPr>
            <w:hyperlink r:id="rId27" w:history="1">
              <w:r w:rsidRPr="00A415A9">
                <w:rPr>
                  <w:rStyle w:val="Hyperlink"/>
                </w:rPr>
                <w:t>northern fulmar</w:t>
              </w:r>
            </w:hyperlink>
          </w:p>
          <w:p w14:paraId="4883E227" w14:textId="77777777" w:rsidR="00A415A9" w:rsidRPr="00A415A9" w:rsidRDefault="00A415A9" w:rsidP="00A415A9">
            <w:pPr>
              <w:numPr>
                <w:ilvl w:val="0"/>
                <w:numId w:val="8"/>
              </w:numPr>
            </w:pPr>
            <w:hyperlink r:id="rId28" w:history="1">
              <w:r w:rsidRPr="00A415A9">
                <w:rPr>
                  <w:rStyle w:val="Hyperlink"/>
                </w:rPr>
                <w:t>Sabine’s gull</w:t>
              </w:r>
            </w:hyperlink>
          </w:p>
          <w:p w14:paraId="0687D4A1" w14:textId="77777777" w:rsidR="00A415A9" w:rsidRPr="00A415A9" w:rsidRDefault="00A415A9" w:rsidP="00A415A9">
            <w:pPr>
              <w:numPr>
                <w:ilvl w:val="0"/>
                <w:numId w:val="8"/>
              </w:numPr>
            </w:pPr>
            <w:hyperlink r:id="rId29" w:history="1">
              <w:r w:rsidRPr="00A415A9">
                <w:rPr>
                  <w:rStyle w:val="Hyperlink"/>
                </w:rPr>
                <w:t>American golden plover</w:t>
              </w:r>
            </w:hyperlink>
          </w:p>
          <w:p w14:paraId="23F4CB87" w14:textId="77777777" w:rsidR="00A415A9" w:rsidRPr="00A415A9" w:rsidRDefault="00A415A9" w:rsidP="00A415A9">
            <w:pPr>
              <w:numPr>
                <w:ilvl w:val="0"/>
                <w:numId w:val="8"/>
              </w:numPr>
            </w:pPr>
            <w:hyperlink r:id="rId30" w:history="1">
              <w:r w:rsidRPr="00A415A9">
                <w:rPr>
                  <w:rStyle w:val="Hyperlink"/>
                </w:rPr>
                <w:t>arctic tern</w:t>
              </w:r>
            </w:hyperlink>
          </w:p>
          <w:p w14:paraId="0130C5E0" w14:textId="77777777" w:rsidR="00A415A9" w:rsidRPr="00A415A9" w:rsidRDefault="00A415A9" w:rsidP="00A415A9">
            <w:pPr>
              <w:numPr>
                <w:ilvl w:val="0"/>
                <w:numId w:val="8"/>
              </w:numPr>
            </w:pPr>
            <w:hyperlink r:id="rId31" w:history="1">
              <w:r w:rsidRPr="00A415A9">
                <w:rPr>
                  <w:rStyle w:val="Hyperlink"/>
                </w:rPr>
                <w:t>black-bellied plover</w:t>
              </w:r>
            </w:hyperlink>
          </w:p>
          <w:p w14:paraId="4723CEF5" w14:textId="77777777" w:rsidR="00A415A9" w:rsidRPr="00A415A9" w:rsidRDefault="00A415A9" w:rsidP="00A415A9">
            <w:pPr>
              <w:numPr>
                <w:ilvl w:val="0"/>
                <w:numId w:val="8"/>
              </w:numPr>
            </w:pPr>
            <w:hyperlink r:id="rId32" w:history="1">
              <w:r w:rsidRPr="00A415A9">
                <w:rPr>
                  <w:rStyle w:val="Hyperlink"/>
                </w:rPr>
                <w:t>common raven</w:t>
              </w:r>
            </w:hyperlink>
          </w:p>
          <w:p w14:paraId="43C769C4" w14:textId="77777777" w:rsidR="00A415A9" w:rsidRPr="00A415A9" w:rsidRDefault="00A415A9" w:rsidP="00A415A9">
            <w:pPr>
              <w:numPr>
                <w:ilvl w:val="0"/>
                <w:numId w:val="8"/>
              </w:numPr>
            </w:pPr>
            <w:hyperlink r:id="rId33" w:history="1">
              <w:r w:rsidRPr="00A415A9">
                <w:rPr>
                  <w:rStyle w:val="Hyperlink"/>
                </w:rPr>
                <w:t>common ringed plover</w:t>
              </w:r>
            </w:hyperlink>
          </w:p>
          <w:p w14:paraId="5431648F" w14:textId="77777777" w:rsidR="00A415A9" w:rsidRPr="00A415A9" w:rsidRDefault="00A415A9" w:rsidP="00A415A9">
            <w:pPr>
              <w:numPr>
                <w:ilvl w:val="0"/>
                <w:numId w:val="8"/>
              </w:numPr>
            </w:pPr>
            <w:hyperlink r:id="rId34" w:history="1">
              <w:r w:rsidRPr="00A415A9">
                <w:rPr>
                  <w:rStyle w:val="Hyperlink"/>
                </w:rPr>
                <w:t>horned lark</w:t>
              </w:r>
            </w:hyperlink>
          </w:p>
          <w:p w14:paraId="05EBB26C" w14:textId="77777777" w:rsidR="00A415A9" w:rsidRPr="00A415A9" w:rsidRDefault="00A415A9" w:rsidP="00A415A9">
            <w:pPr>
              <w:numPr>
                <w:ilvl w:val="0"/>
                <w:numId w:val="8"/>
              </w:numPr>
            </w:pPr>
            <w:hyperlink r:id="rId35" w:history="1">
              <w:r w:rsidRPr="00A415A9">
                <w:rPr>
                  <w:rStyle w:val="Hyperlink"/>
                </w:rPr>
                <w:t>long-tailed jaeger</w:t>
              </w:r>
            </w:hyperlink>
          </w:p>
          <w:p w14:paraId="3E287F00" w14:textId="77777777" w:rsidR="00A415A9" w:rsidRPr="00A415A9" w:rsidRDefault="00A415A9" w:rsidP="00A415A9">
            <w:pPr>
              <w:numPr>
                <w:ilvl w:val="0"/>
                <w:numId w:val="8"/>
              </w:numPr>
            </w:pPr>
            <w:hyperlink r:id="rId36" w:history="1">
              <w:r w:rsidRPr="00A415A9">
                <w:rPr>
                  <w:rStyle w:val="Hyperlink"/>
                </w:rPr>
                <w:t>northern wheatear</w:t>
              </w:r>
            </w:hyperlink>
          </w:p>
          <w:p w14:paraId="329CEB75" w14:textId="77777777" w:rsidR="00A415A9" w:rsidRPr="00A415A9" w:rsidRDefault="00A415A9" w:rsidP="00A415A9">
            <w:pPr>
              <w:numPr>
                <w:ilvl w:val="0"/>
                <w:numId w:val="8"/>
              </w:numPr>
            </w:pPr>
            <w:hyperlink r:id="rId37" w:history="1">
              <w:r w:rsidRPr="00A415A9">
                <w:rPr>
                  <w:rStyle w:val="Hyperlink"/>
                </w:rPr>
                <w:t>pectoral sandpiper</w:t>
              </w:r>
            </w:hyperlink>
          </w:p>
          <w:p w14:paraId="4901B3C8" w14:textId="77777777" w:rsidR="00A415A9" w:rsidRPr="00A415A9" w:rsidRDefault="00A415A9" w:rsidP="00A415A9">
            <w:pPr>
              <w:numPr>
                <w:ilvl w:val="0"/>
                <w:numId w:val="8"/>
              </w:numPr>
            </w:pPr>
            <w:hyperlink r:id="rId38" w:history="1">
              <w:r w:rsidRPr="00A415A9">
                <w:rPr>
                  <w:rStyle w:val="Hyperlink"/>
                </w:rPr>
                <w:t>peregrine falcon</w:t>
              </w:r>
            </w:hyperlink>
          </w:p>
          <w:p w14:paraId="615AD60C" w14:textId="77777777" w:rsidR="00A415A9" w:rsidRPr="00A415A9" w:rsidRDefault="00A415A9" w:rsidP="00A415A9">
            <w:pPr>
              <w:numPr>
                <w:ilvl w:val="0"/>
                <w:numId w:val="8"/>
              </w:numPr>
            </w:pPr>
            <w:hyperlink r:id="rId39" w:history="1">
              <w:r w:rsidRPr="00A415A9">
                <w:rPr>
                  <w:rStyle w:val="Hyperlink"/>
                </w:rPr>
                <w:t>red knot</w:t>
              </w:r>
            </w:hyperlink>
          </w:p>
          <w:p w14:paraId="74D274C1" w14:textId="77777777" w:rsidR="00A415A9" w:rsidRPr="00A415A9" w:rsidRDefault="00A415A9" w:rsidP="00A415A9">
            <w:pPr>
              <w:numPr>
                <w:ilvl w:val="0"/>
                <w:numId w:val="8"/>
              </w:numPr>
            </w:pPr>
            <w:hyperlink r:id="rId40" w:history="1">
              <w:r w:rsidRPr="00A415A9">
                <w:rPr>
                  <w:rStyle w:val="Hyperlink"/>
                </w:rPr>
                <w:t>rock ptarmigan</w:t>
              </w:r>
            </w:hyperlink>
          </w:p>
          <w:p w14:paraId="48D60D9E" w14:textId="77777777" w:rsidR="00A415A9" w:rsidRPr="00A415A9" w:rsidRDefault="00A415A9" w:rsidP="00A415A9">
            <w:pPr>
              <w:numPr>
                <w:ilvl w:val="0"/>
                <w:numId w:val="8"/>
              </w:numPr>
            </w:pPr>
            <w:hyperlink r:id="rId41" w:history="1">
              <w:r w:rsidRPr="00A415A9">
                <w:rPr>
                  <w:rStyle w:val="Hyperlink"/>
                </w:rPr>
                <w:t>ruddy turnstone</w:t>
              </w:r>
            </w:hyperlink>
          </w:p>
          <w:p w14:paraId="56D549D4" w14:textId="77777777" w:rsidR="00A415A9" w:rsidRPr="00A415A9" w:rsidRDefault="00A415A9" w:rsidP="00A415A9">
            <w:pPr>
              <w:numPr>
                <w:ilvl w:val="0"/>
                <w:numId w:val="8"/>
              </w:numPr>
            </w:pPr>
            <w:hyperlink r:id="rId42" w:history="1">
              <w:r w:rsidRPr="00A415A9">
                <w:rPr>
                  <w:rStyle w:val="Hyperlink"/>
                </w:rPr>
                <w:t>snow bunting</w:t>
              </w:r>
            </w:hyperlink>
          </w:p>
          <w:p w14:paraId="4F7E2547" w14:textId="77777777" w:rsidR="00A415A9" w:rsidRPr="00A415A9" w:rsidRDefault="00A415A9" w:rsidP="00A415A9">
            <w:pPr>
              <w:numPr>
                <w:ilvl w:val="0"/>
                <w:numId w:val="8"/>
              </w:numPr>
            </w:pPr>
            <w:hyperlink r:id="rId43" w:history="1">
              <w:r w:rsidRPr="00A415A9">
                <w:rPr>
                  <w:rStyle w:val="Hyperlink"/>
                </w:rPr>
                <w:t>snowy owl</w:t>
              </w:r>
            </w:hyperlink>
          </w:p>
          <w:p w14:paraId="3568F7C6" w14:textId="77777777" w:rsidR="00A415A9" w:rsidRPr="00A415A9" w:rsidRDefault="00A415A9" w:rsidP="00A415A9">
            <w:pPr>
              <w:numPr>
                <w:ilvl w:val="0"/>
                <w:numId w:val="8"/>
              </w:numPr>
            </w:pPr>
            <w:hyperlink r:id="rId44" w:history="1">
              <w:r w:rsidRPr="00A415A9">
                <w:rPr>
                  <w:rStyle w:val="Hyperlink"/>
                </w:rPr>
                <w:t>white-rumped sandpiper</w:t>
              </w:r>
            </w:hyperlink>
          </w:p>
          <w:p w14:paraId="16F63EC0" w14:textId="77777777" w:rsidR="00A415A9" w:rsidRPr="00A415A9" w:rsidRDefault="00A415A9" w:rsidP="00A415A9">
            <w:pPr>
              <w:numPr>
                <w:ilvl w:val="0"/>
                <w:numId w:val="8"/>
              </w:numPr>
            </w:pPr>
            <w:hyperlink r:id="rId45" w:history="1">
              <w:r w:rsidRPr="00A415A9">
                <w:rPr>
                  <w:rStyle w:val="Hyperlink"/>
                </w:rPr>
                <w:t>king eider</w:t>
              </w:r>
            </w:hyperlink>
          </w:p>
          <w:p w14:paraId="7FD1FABA" w14:textId="77777777" w:rsidR="00A415A9" w:rsidRPr="00A415A9" w:rsidRDefault="00A415A9" w:rsidP="00A415A9">
            <w:pPr>
              <w:numPr>
                <w:ilvl w:val="0"/>
                <w:numId w:val="8"/>
              </w:numPr>
            </w:pPr>
            <w:hyperlink r:id="rId46" w:history="1">
              <w:proofErr w:type="gramStart"/>
              <w:r w:rsidRPr="00A415A9">
                <w:rPr>
                  <w:rStyle w:val="Hyperlink"/>
                </w:rPr>
                <w:t>long</w:t>
              </w:r>
              <w:proofErr w:type="gramEnd"/>
              <w:r w:rsidRPr="00A415A9">
                <w:rPr>
                  <w:rStyle w:val="Hyperlink"/>
                </w:rPr>
                <w:t>-tailed duck</w:t>
              </w:r>
            </w:hyperlink>
          </w:p>
          <w:p w14:paraId="358CAD81" w14:textId="77777777" w:rsidR="00A415A9" w:rsidRPr="00A415A9" w:rsidRDefault="00A415A9" w:rsidP="00A415A9">
            <w:pPr>
              <w:numPr>
                <w:ilvl w:val="0"/>
                <w:numId w:val="8"/>
              </w:numPr>
            </w:pPr>
            <w:hyperlink r:id="rId47" w:history="1">
              <w:r w:rsidRPr="00A415A9">
                <w:rPr>
                  <w:rStyle w:val="Hyperlink"/>
                </w:rPr>
                <w:t>red-throated loon</w:t>
              </w:r>
            </w:hyperlink>
          </w:p>
          <w:p w14:paraId="70E8F21F" w14:textId="77777777" w:rsidR="00A415A9" w:rsidRPr="00A415A9" w:rsidRDefault="00A415A9" w:rsidP="00A415A9">
            <w:pPr>
              <w:numPr>
                <w:ilvl w:val="0"/>
                <w:numId w:val="8"/>
              </w:numPr>
            </w:pPr>
            <w:hyperlink r:id="rId48" w:history="1">
              <w:r w:rsidRPr="00A415A9">
                <w:rPr>
                  <w:rStyle w:val="Hyperlink"/>
                </w:rPr>
                <w:t>sandhill crane</w:t>
              </w:r>
            </w:hyperlink>
          </w:p>
          <w:p w14:paraId="339D7B4F" w14:textId="77777777" w:rsidR="00A415A9" w:rsidRPr="00A415A9" w:rsidRDefault="00A415A9" w:rsidP="00A415A9">
            <w:r w:rsidRPr="00A415A9">
              <w:lastRenderedPageBreak/>
              <w:br/>
              <w:t>Marine: </w:t>
            </w:r>
          </w:p>
          <w:p w14:paraId="3B905CD7" w14:textId="77777777" w:rsidR="00A415A9" w:rsidRPr="00A415A9" w:rsidRDefault="00A415A9" w:rsidP="00A415A9">
            <w:pPr>
              <w:numPr>
                <w:ilvl w:val="0"/>
                <w:numId w:val="9"/>
              </w:numPr>
            </w:pPr>
            <w:hyperlink r:id="rId49" w:history="1">
              <w:r w:rsidRPr="00A415A9">
                <w:rPr>
                  <w:rStyle w:val="Hyperlink"/>
                </w:rPr>
                <w:t>Bearded seal</w:t>
              </w:r>
            </w:hyperlink>
          </w:p>
          <w:p w14:paraId="2C468776" w14:textId="77777777" w:rsidR="00A415A9" w:rsidRPr="00A415A9" w:rsidRDefault="00A415A9" w:rsidP="00A415A9">
            <w:pPr>
              <w:numPr>
                <w:ilvl w:val="0"/>
                <w:numId w:val="9"/>
              </w:numPr>
            </w:pPr>
            <w:hyperlink r:id="rId50" w:history="1">
              <w:r w:rsidRPr="00A415A9">
                <w:rPr>
                  <w:rStyle w:val="Hyperlink"/>
                </w:rPr>
                <w:t>ringed seal</w:t>
              </w:r>
            </w:hyperlink>
          </w:p>
          <w:p w14:paraId="28C78E2A" w14:textId="77777777" w:rsidR="00A415A9" w:rsidRPr="00A415A9" w:rsidRDefault="00A415A9" w:rsidP="00A415A9">
            <w:pPr>
              <w:numPr>
                <w:ilvl w:val="0"/>
                <w:numId w:val="9"/>
              </w:numPr>
            </w:pPr>
            <w:hyperlink r:id="rId51" w:history="1">
              <w:r w:rsidRPr="00A415A9">
                <w:rPr>
                  <w:rStyle w:val="Hyperlink"/>
                </w:rPr>
                <w:t>harp seal</w:t>
              </w:r>
            </w:hyperlink>
          </w:p>
          <w:p w14:paraId="0AA5A200" w14:textId="77777777" w:rsidR="00A415A9" w:rsidRPr="00A415A9" w:rsidRDefault="00A415A9" w:rsidP="00A415A9">
            <w:pPr>
              <w:numPr>
                <w:ilvl w:val="0"/>
                <w:numId w:val="9"/>
              </w:numPr>
            </w:pPr>
            <w:hyperlink r:id="rId52" w:history="1">
              <w:r w:rsidRPr="00A415A9">
                <w:rPr>
                  <w:rStyle w:val="Hyperlink"/>
                </w:rPr>
                <w:t>hooded seal</w:t>
              </w:r>
            </w:hyperlink>
            <w:r w:rsidRPr="00A415A9">
              <w:t> </w:t>
            </w:r>
          </w:p>
          <w:p w14:paraId="0F448B15" w14:textId="77777777" w:rsidR="00A415A9" w:rsidRPr="00A415A9" w:rsidRDefault="00A415A9" w:rsidP="00A415A9">
            <w:pPr>
              <w:numPr>
                <w:ilvl w:val="0"/>
                <w:numId w:val="9"/>
              </w:numPr>
            </w:pPr>
            <w:hyperlink r:id="rId53" w:history="1">
              <w:proofErr w:type="spellStart"/>
              <w:r w:rsidRPr="00A415A9">
                <w:rPr>
                  <w:rStyle w:val="Hyperlink"/>
                </w:rPr>
                <w:t>harbour</w:t>
              </w:r>
              <w:proofErr w:type="spellEnd"/>
              <w:r w:rsidRPr="00A415A9">
                <w:rPr>
                  <w:rStyle w:val="Hyperlink"/>
                </w:rPr>
                <w:t xml:space="preserve"> seal</w:t>
              </w:r>
            </w:hyperlink>
          </w:p>
          <w:p w14:paraId="53985721" w14:textId="77777777" w:rsidR="00A415A9" w:rsidRPr="00A415A9" w:rsidRDefault="00A415A9" w:rsidP="00A415A9">
            <w:pPr>
              <w:numPr>
                <w:ilvl w:val="0"/>
                <w:numId w:val="9"/>
              </w:numPr>
            </w:pPr>
            <w:hyperlink r:id="rId54" w:history="1">
              <w:r w:rsidRPr="00A415A9">
                <w:rPr>
                  <w:rStyle w:val="Hyperlink"/>
                </w:rPr>
                <w:t>beluga</w:t>
              </w:r>
            </w:hyperlink>
          </w:p>
          <w:p w14:paraId="1653772A" w14:textId="77777777" w:rsidR="00A415A9" w:rsidRPr="00A415A9" w:rsidRDefault="00A415A9" w:rsidP="00A415A9">
            <w:pPr>
              <w:numPr>
                <w:ilvl w:val="0"/>
                <w:numId w:val="9"/>
              </w:numPr>
            </w:pPr>
            <w:hyperlink r:id="rId55" w:history="1">
              <w:r w:rsidRPr="00A415A9">
                <w:rPr>
                  <w:rStyle w:val="Hyperlink"/>
                </w:rPr>
                <w:t>orca</w:t>
              </w:r>
            </w:hyperlink>
          </w:p>
          <w:p w14:paraId="1B0F487F" w14:textId="77777777" w:rsidR="00A415A9" w:rsidRPr="00A415A9" w:rsidRDefault="00A415A9" w:rsidP="00A415A9">
            <w:pPr>
              <w:numPr>
                <w:ilvl w:val="0"/>
                <w:numId w:val="9"/>
              </w:numPr>
            </w:pPr>
            <w:hyperlink r:id="rId56" w:history="1">
              <w:r w:rsidRPr="00A415A9">
                <w:rPr>
                  <w:rStyle w:val="Hyperlink"/>
                </w:rPr>
                <w:t>narwhal</w:t>
              </w:r>
            </w:hyperlink>
          </w:p>
          <w:p w14:paraId="345CF97E" w14:textId="77777777" w:rsidR="00A415A9" w:rsidRPr="00A415A9" w:rsidRDefault="00A415A9" w:rsidP="00A415A9">
            <w:pPr>
              <w:numPr>
                <w:ilvl w:val="0"/>
                <w:numId w:val="9"/>
              </w:numPr>
            </w:pPr>
            <w:hyperlink r:id="rId57" w:history="1">
              <w:r w:rsidRPr="00A415A9">
                <w:rPr>
                  <w:rStyle w:val="Hyperlink"/>
                </w:rPr>
                <w:t>bowhead whale</w:t>
              </w:r>
            </w:hyperlink>
          </w:p>
          <w:p w14:paraId="6DDC29F1" w14:textId="77777777" w:rsidR="00A415A9" w:rsidRPr="00A415A9" w:rsidRDefault="00A415A9" w:rsidP="00A415A9">
            <w:r w:rsidRPr="00A415A9">
              <w:t>Terrestrial: </w:t>
            </w:r>
          </w:p>
          <w:p w14:paraId="3241F438" w14:textId="77777777" w:rsidR="00A415A9" w:rsidRPr="00A415A9" w:rsidRDefault="00A415A9" w:rsidP="00A415A9">
            <w:pPr>
              <w:numPr>
                <w:ilvl w:val="0"/>
                <w:numId w:val="10"/>
              </w:numPr>
            </w:pPr>
            <w:hyperlink r:id="rId58" w:history="1">
              <w:r w:rsidRPr="00A415A9">
                <w:rPr>
                  <w:rStyle w:val="Hyperlink"/>
                </w:rPr>
                <w:t>Caribou</w:t>
              </w:r>
            </w:hyperlink>
          </w:p>
          <w:p w14:paraId="2742D0F3" w14:textId="77777777" w:rsidR="00A415A9" w:rsidRPr="00A415A9" w:rsidRDefault="00A415A9" w:rsidP="00A415A9">
            <w:pPr>
              <w:numPr>
                <w:ilvl w:val="0"/>
                <w:numId w:val="10"/>
              </w:numPr>
            </w:pPr>
            <w:hyperlink r:id="rId59" w:history="1">
              <w:r w:rsidRPr="00A415A9">
                <w:rPr>
                  <w:rStyle w:val="Hyperlink"/>
                </w:rPr>
                <w:t>collared lemming</w:t>
              </w:r>
            </w:hyperlink>
          </w:p>
          <w:p w14:paraId="4956D47E" w14:textId="77777777" w:rsidR="00A415A9" w:rsidRPr="00A415A9" w:rsidRDefault="00A415A9" w:rsidP="00A415A9">
            <w:pPr>
              <w:numPr>
                <w:ilvl w:val="0"/>
                <w:numId w:val="10"/>
              </w:numPr>
            </w:pPr>
            <w:hyperlink r:id="rId60" w:history="1">
              <w:r w:rsidRPr="00A415A9">
                <w:rPr>
                  <w:rStyle w:val="Hyperlink"/>
                </w:rPr>
                <w:t>arctic fox</w:t>
              </w:r>
            </w:hyperlink>
          </w:p>
          <w:p w14:paraId="2322B3ED" w14:textId="77777777" w:rsidR="00A415A9" w:rsidRPr="00A415A9" w:rsidRDefault="00A415A9" w:rsidP="00A415A9">
            <w:pPr>
              <w:numPr>
                <w:ilvl w:val="0"/>
                <w:numId w:val="10"/>
              </w:numPr>
            </w:pPr>
            <w:r w:rsidRPr="00A415A9">
              <w:t>arctic hare</w:t>
            </w:r>
          </w:p>
          <w:p w14:paraId="055D4FE3" w14:textId="77777777" w:rsidR="00A415A9" w:rsidRPr="00A415A9" w:rsidRDefault="00A415A9" w:rsidP="00A415A9">
            <w:pPr>
              <w:numPr>
                <w:ilvl w:val="0"/>
                <w:numId w:val="10"/>
              </w:numPr>
            </w:pPr>
            <w:hyperlink r:id="rId61" w:history="1">
              <w:r w:rsidRPr="00A415A9">
                <w:rPr>
                  <w:rStyle w:val="Hyperlink"/>
                </w:rPr>
                <w:t>polar bear</w:t>
              </w:r>
            </w:hyperlink>
          </w:p>
        </w:tc>
      </w:tr>
      <w:tr w:rsidR="00A415A9" w:rsidRPr="00A415A9" w14:paraId="64A3E005"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373C208" w14:textId="77777777" w:rsidR="00A415A9" w:rsidRPr="00A415A9" w:rsidRDefault="00A415A9" w:rsidP="00A415A9">
            <w:r w:rsidRPr="00A415A9">
              <w:lastRenderedPageBreak/>
              <w:t>Management agency</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AE7AB50" w14:textId="77777777" w:rsidR="00A415A9" w:rsidRPr="00A415A9" w:rsidRDefault="00A415A9" w:rsidP="00A415A9">
            <w:r w:rsidRPr="00A415A9">
              <w:t xml:space="preserve">Canadian Wildlife Service, Prairie and Northern Region in collaboration with the </w:t>
            </w:r>
            <w:proofErr w:type="spellStart"/>
            <w:r w:rsidRPr="00A415A9">
              <w:t>Asungasungaaq</w:t>
            </w:r>
            <w:proofErr w:type="spellEnd"/>
            <w:r w:rsidRPr="00A415A9">
              <w:t xml:space="preserve"> Co-Management Committee of Pond Inlet Area</w:t>
            </w:r>
          </w:p>
        </w:tc>
      </w:tr>
      <w:tr w:rsidR="00A415A9" w:rsidRPr="00A415A9" w14:paraId="23D705FB" w14:textId="77777777" w:rsidTr="00A415A9">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DD61659" w14:textId="77777777" w:rsidR="00A415A9" w:rsidRPr="00A415A9" w:rsidRDefault="00A415A9" w:rsidP="00A415A9">
            <w:r w:rsidRPr="00A415A9">
              <w:t> Public access and usage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924622D" w14:textId="77777777" w:rsidR="00A415A9" w:rsidRPr="00A415A9" w:rsidRDefault="00A415A9" w:rsidP="00A415A9">
            <w:r w:rsidRPr="00A415A9">
              <w:t> Nunavut Inuit have a free and unrestricted right of access for the purpose of harvesting to all lands, waters, and marine areas within the MBS, as per </w:t>
            </w:r>
            <w:r w:rsidRPr="00A415A9">
              <w:rPr>
                <w:i/>
                <w:iCs/>
                <w:lang w:val="la-Latn"/>
              </w:rPr>
              <w:t>Article 5</w:t>
            </w:r>
            <w:r w:rsidRPr="00A415A9">
              <w:t> of the </w:t>
            </w:r>
            <w:r w:rsidRPr="00A415A9">
              <w:rPr>
                <w:i/>
                <w:iCs/>
                <w:lang w:val="la-Latn"/>
              </w:rPr>
              <w:t>IIBA </w:t>
            </w:r>
            <w:r w:rsidRPr="00A415A9">
              <w:t>and subject to </w:t>
            </w:r>
            <w:r w:rsidRPr="00A415A9">
              <w:rPr>
                <w:i/>
                <w:iCs/>
                <w:lang w:val="la-Latn"/>
              </w:rPr>
              <w:t>s.5.7.18 </w:t>
            </w:r>
            <w:r w:rsidRPr="00A415A9">
              <w:t> of the </w:t>
            </w:r>
            <w:r w:rsidRPr="00A415A9">
              <w:rPr>
                <w:i/>
                <w:iCs/>
                <w:lang w:val="la-Latn"/>
              </w:rPr>
              <w:t>Nunavut Agreement</w:t>
            </w:r>
            <w:r w:rsidRPr="00A415A9">
              <w:t>.</w:t>
            </w:r>
            <w:r w:rsidRPr="00A415A9">
              <w:br/>
            </w:r>
            <w:r w:rsidRPr="00A415A9">
              <w:lastRenderedPageBreak/>
              <w:t>For all non-Nunavut Inuit, a permit may be required to access or conduct activities in the MBS, particularly if firearms will be carried and/or migratory birds may be disturbed.</w:t>
            </w:r>
          </w:p>
        </w:tc>
      </w:tr>
    </w:tbl>
    <w:p w14:paraId="0B0D396A" w14:textId="77777777" w:rsidR="00A415A9" w:rsidRPr="00A415A9" w:rsidRDefault="00A415A9" w:rsidP="00A415A9">
      <w:pPr>
        <w:rPr>
          <w:b/>
          <w:bCs/>
        </w:rPr>
      </w:pPr>
      <w:r w:rsidRPr="00A415A9">
        <w:rPr>
          <w:b/>
          <w:bCs/>
        </w:rPr>
        <w:lastRenderedPageBreak/>
        <w:t>Contact us</w:t>
      </w:r>
    </w:p>
    <w:p w14:paraId="15605913" w14:textId="77777777" w:rsidR="00A415A9" w:rsidRPr="00A415A9" w:rsidRDefault="00A415A9" w:rsidP="00A415A9">
      <w:r w:rsidRPr="00A415A9">
        <w:t>Environment and Climate Change Canada – Northern Region</w:t>
      </w:r>
      <w:r w:rsidRPr="00A415A9">
        <w:br/>
        <w:t>Canadian Wildlife Service</w:t>
      </w:r>
      <w:r w:rsidRPr="00A415A9">
        <w:br/>
        <w:t>Protected Areas and Stewardship</w:t>
      </w:r>
      <w:r w:rsidRPr="00A415A9">
        <w:br/>
        <w:t>Eastern Arctic Unit</w:t>
      </w:r>
      <w:r w:rsidRPr="00A415A9">
        <w:br/>
        <w:t xml:space="preserve">P.O. </w:t>
      </w:r>
      <w:proofErr w:type="gramStart"/>
      <w:r w:rsidRPr="00A415A9">
        <w:t>Box  1870</w:t>
      </w:r>
      <w:proofErr w:type="gramEnd"/>
      <w:r w:rsidRPr="00A415A9">
        <w:br/>
        <w:t>Iqaluit NU X0A 0H0</w:t>
      </w:r>
    </w:p>
    <w:p w14:paraId="2C45DEE8" w14:textId="77777777" w:rsidR="00A415A9" w:rsidRPr="00A415A9" w:rsidRDefault="00A415A9" w:rsidP="00A415A9">
      <w:r w:rsidRPr="00A415A9">
        <w:rPr>
          <w:b/>
          <w:bCs/>
        </w:rPr>
        <w:t>Telephone:</w:t>
      </w:r>
      <w:r w:rsidRPr="00A415A9">
        <w:t> 867-975-4642</w:t>
      </w:r>
      <w:r w:rsidRPr="00A415A9">
        <w:br/>
      </w:r>
      <w:r w:rsidRPr="00A415A9">
        <w:rPr>
          <w:b/>
          <w:bCs/>
        </w:rPr>
        <w:t>Toll Free:</w:t>
      </w:r>
      <w:r w:rsidRPr="00A415A9">
        <w:t> 1-800-668-6767 (in Canada only)</w:t>
      </w:r>
      <w:r w:rsidRPr="00A415A9">
        <w:br/>
      </w:r>
      <w:r w:rsidRPr="00A415A9">
        <w:rPr>
          <w:b/>
          <w:bCs/>
        </w:rPr>
        <w:t>Email:</w:t>
      </w:r>
      <w:r w:rsidRPr="00A415A9">
        <w:t> </w:t>
      </w:r>
      <w:hyperlink r:id="rId62" w:history="1">
        <w:r w:rsidRPr="00A415A9">
          <w:rPr>
            <w:rStyle w:val="Hyperlink"/>
          </w:rPr>
          <w:t>enviroinfo@ec.gc.ca</w:t>
        </w:r>
      </w:hyperlink>
    </w:p>
    <w:p w14:paraId="0F853C2E" w14:textId="77777777" w:rsidR="00A415A9" w:rsidRPr="00A415A9" w:rsidRDefault="00A415A9" w:rsidP="00A415A9">
      <w:pPr>
        <w:rPr>
          <w:b/>
          <w:bCs/>
        </w:rPr>
      </w:pPr>
      <w:r w:rsidRPr="00A415A9">
        <w:rPr>
          <w:b/>
          <w:bCs/>
        </w:rPr>
        <w:t>Related links</w:t>
      </w:r>
    </w:p>
    <w:p w14:paraId="056278A5" w14:textId="77777777" w:rsidR="00A415A9" w:rsidRPr="00A415A9" w:rsidRDefault="00A415A9" w:rsidP="00A415A9">
      <w:pPr>
        <w:numPr>
          <w:ilvl w:val="0"/>
          <w:numId w:val="11"/>
        </w:numPr>
      </w:pPr>
      <w:hyperlink r:id="rId63" w:history="1">
        <w:r w:rsidRPr="00A415A9">
          <w:rPr>
            <w:rStyle w:val="Hyperlink"/>
          </w:rPr>
          <w:t>Bylot Island Migratory Bird Sanctuary on Google Maps</w:t>
        </w:r>
      </w:hyperlink>
      <w:r w:rsidRPr="00A415A9">
        <w:t xml:space="preserve"> (Please note that </w:t>
      </w:r>
      <w:proofErr w:type="gramStart"/>
      <w:r w:rsidRPr="00A415A9">
        <w:t>the Google</w:t>
      </w:r>
      <w:proofErr w:type="gramEnd"/>
      <w:r w:rsidRPr="00A415A9">
        <w:t xml:space="preserve"> map is a complementary source of information that can help locate the migratory bird sanctuary and does not represent the official map or site name)</w:t>
      </w:r>
    </w:p>
    <w:p w14:paraId="2DBB13CE" w14:textId="77777777" w:rsidR="00A415A9" w:rsidRPr="00A415A9" w:rsidRDefault="00A415A9" w:rsidP="00A415A9">
      <w:pPr>
        <w:numPr>
          <w:ilvl w:val="0"/>
          <w:numId w:val="11"/>
        </w:numPr>
      </w:pPr>
      <w:hyperlink r:id="rId64" w:history="1">
        <w:r w:rsidRPr="00A415A9">
          <w:rPr>
            <w:rStyle w:val="Hyperlink"/>
            <w:i/>
            <w:iCs/>
            <w:lang w:val="la-Latn"/>
          </w:rPr>
          <w:t>Nunavut Land Claims Agreement Act</w:t>
        </w:r>
      </w:hyperlink>
    </w:p>
    <w:p w14:paraId="7CF392B5" w14:textId="77777777" w:rsidR="00A415A9" w:rsidRPr="00A415A9" w:rsidRDefault="00A415A9" w:rsidP="00A415A9">
      <w:pPr>
        <w:numPr>
          <w:ilvl w:val="0"/>
          <w:numId w:val="11"/>
        </w:numPr>
      </w:pPr>
      <w:hyperlink r:id="rId65" w:history="1">
        <w:r w:rsidRPr="00A415A9">
          <w:rPr>
            <w:rStyle w:val="Hyperlink"/>
            <w:i/>
            <w:iCs/>
            <w:lang w:val="la-Latn"/>
          </w:rPr>
          <w:t>Migratory Bird Sanctuary Regulations</w:t>
        </w:r>
      </w:hyperlink>
    </w:p>
    <w:p w14:paraId="275037E5" w14:textId="77777777" w:rsidR="00A415A9" w:rsidRPr="00A415A9" w:rsidRDefault="00A415A9" w:rsidP="00A415A9">
      <w:pPr>
        <w:numPr>
          <w:ilvl w:val="0"/>
          <w:numId w:val="11"/>
        </w:numPr>
      </w:pPr>
      <w:hyperlink r:id="rId66" w:history="1">
        <w:r w:rsidRPr="00A415A9">
          <w:rPr>
            <w:rStyle w:val="Hyperlink"/>
          </w:rPr>
          <w:t>Cape Hay Important Bird Area</w:t>
        </w:r>
      </w:hyperlink>
    </w:p>
    <w:p w14:paraId="4B7D15B2" w14:textId="77777777" w:rsidR="00A415A9" w:rsidRPr="00A415A9" w:rsidRDefault="00A415A9" w:rsidP="00A415A9">
      <w:pPr>
        <w:numPr>
          <w:ilvl w:val="0"/>
          <w:numId w:val="11"/>
        </w:numPr>
      </w:pPr>
      <w:hyperlink r:id="rId67" w:history="1">
        <w:r w:rsidRPr="00A415A9">
          <w:rPr>
            <w:rStyle w:val="Hyperlink"/>
          </w:rPr>
          <w:t>Southwest Bylot Important Bird Area</w:t>
        </w:r>
      </w:hyperlink>
    </w:p>
    <w:p w14:paraId="18B62EC6" w14:textId="77777777" w:rsidR="00A415A9" w:rsidRPr="00A415A9" w:rsidRDefault="00A415A9" w:rsidP="00A415A9">
      <w:pPr>
        <w:numPr>
          <w:ilvl w:val="0"/>
          <w:numId w:val="11"/>
        </w:numPr>
      </w:pPr>
      <w:hyperlink r:id="rId68" w:history="1">
        <w:r w:rsidRPr="00A415A9">
          <w:rPr>
            <w:rStyle w:val="Hyperlink"/>
          </w:rPr>
          <w:t>Cape Graham Moore Important Bird Area</w:t>
        </w:r>
      </w:hyperlink>
    </w:p>
    <w:p w14:paraId="202D24FE" w14:textId="77777777" w:rsidR="00A415A9" w:rsidRPr="00A415A9" w:rsidRDefault="00A415A9" w:rsidP="00A415A9">
      <w:pPr>
        <w:numPr>
          <w:ilvl w:val="0"/>
          <w:numId w:val="11"/>
        </w:numPr>
      </w:pPr>
      <w:hyperlink r:id="rId69" w:history="1">
        <w:proofErr w:type="spellStart"/>
        <w:r w:rsidRPr="00A415A9">
          <w:rPr>
            <w:rStyle w:val="Hyperlink"/>
          </w:rPr>
          <w:t>Sirmilik</w:t>
        </w:r>
        <w:proofErr w:type="spellEnd"/>
        <w:r w:rsidRPr="00A415A9">
          <w:rPr>
            <w:rStyle w:val="Hyperlink"/>
          </w:rPr>
          <w:t xml:space="preserve"> National Park</w:t>
        </w:r>
      </w:hyperlink>
    </w:p>
    <w:p w14:paraId="7EF0ED8D" w14:textId="77777777" w:rsidR="00A415A9" w:rsidRPr="00A415A9" w:rsidRDefault="00A415A9" w:rsidP="00A415A9">
      <w:pPr>
        <w:numPr>
          <w:ilvl w:val="0"/>
          <w:numId w:val="11"/>
        </w:numPr>
      </w:pPr>
      <w:hyperlink r:id="rId70" w:history="1">
        <w:r w:rsidRPr="00A415A9">
          <w:rPr>
            <w:rStyle w:val="Hyperlink"/>
          </w:rPr>
          <w:t>International Union for Conservation of Nature (IUCN)</w:t>
        </w:r>
      </w:hyperlink>
    </w:p>
    <w:p w14:paraId="7BD62CC9" w14:textId="77777777" w:rsidR="00A415A9" w:rsidRPr="00A415A9" w:rsidRDefault="00A415A9" w:rsidP="00A415A9">
      <w:pPr>
        <w:numPr>
          <w:ilvl w:val="0"/>
          <w:numId w:val="11"/>
        </w:numPr>
      </w:pPr>
      <w:hyperlink r:id="rId71" w:history="1">
        <w:r w:rsidRPr="00A415A9">
          <w:rPr>
            <w:rStyle w:val="Hyperlink"/>
          </w:rPr>
          <w:t>Learn more about pingos in Canada</w:t>
        </w:r>
      </w:hyperlink>
      <w:r w:rsidRPr="00A415A9">
        <w:t> (Parks Canada)</w:t>
      </w:r>
    </w:p>
    <w:p w14:paraId="2FE9702F"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D8B"/>
    <w:multiLevelType w:val="multilevel"/>
    <w:tmpl w:val="E794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D6FFC"/>
    <w:multiLevelType w:val="multilevel"/>
    <w:tmpl w:val="E9F6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1335E"/>
    <w:multiLevelType w:val="multilevel"/>
    <w:tmpl w:val="C270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E3B0F"/>
    <w:multiLevelType w:val="multilevel"/>
    <w:tmpl w:val="C15E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F1124"/>
    <w:multiLevelType w:val="multilevel"/>
    <w:tmpl w:val="AC34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D5ED9"/>
    <w:multiLevelType w:val="multilevel"/>
    <w:tmpl w:val="069A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D722A5"/>
    <w:multiLevelType w:val="multilevel"/>
    <w:tmpl w:val="BBAC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9321A"/>
    <w:multiLevelType w:val="multilevel"/>
    <w:tmpl w:val="A890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53E65"/>
    <w:multiLevelType w:val="multilevel"/>
    <w:tmpl w:val="DCA6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D97366"/>
    <w:multiLevelType w:val="multilevel"/>
    <w:tmpl w:val="DED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0767A"/>
    <w:multiLevelType w:val="multilevel"/>
    <w:tmpl w:val="CCD0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337240">
    <w:abstractNumId w:val="3"/>
  </w:num>
  <w:num w:numId="2" w16cid:durableId="663163184">
    <w:abstractNumId w:val="8"/>
  </w:num>
  <w:num w:numId="3" w16cid:durableId="1310817230">
    <w:abstractNumId w:val="2"/>
  </w:num>
  <w:num w:numId="4" w16cid:durableId="676687469">
    <w:abstractNumId w:val="10"/>
  </w:num>
  <w:num w:numId="5" w16cid:durableId="464465784">
    <w:abstractNumId w:val="4"/>
  </w:num>
  <w:num w:numId="6" w16cid:durableId="508837356">
    <w:abstractNumId w:val="7"/>
  </w:num>
  <w:num w:numId="7" w16cid:durableId="504441762">
    <w:abstractNumId w:val="6"/>
  </w:num>
  <w:num w:numId="8" w16cid:durableId="1388458467">
    <w:abstractNumId w:val="5"/>
  </w:num>
  <w:num w:numId="9" w16cid:durableId="1152328519">
    <w:abstractNumId w:val="0"/>
  </w:num>
  <w:num w:numId="10" w16cid:durableId="2065135331">
    <w:abstractNumId w:val="1"/>
  </w:num>
  <w:num w:numId="11" w16cid:durableId="19513510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A59"/>
    <w:rsid w:val="0078441E"/>
    <w:rsid w:val="00816A59"/>
    <w:rsid w:val="00A415A9"/>
    <w:rsid w:val="00AC6F11"/>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6443F"/>
  <w15:chartTrackingRefBased/>
  <w15:docId w15:val="{093EB547-28FC-47A0-AD37-587F3DDC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A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A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A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A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A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A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A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A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A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A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A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A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A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A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A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A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A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A59"/>
    <w:rPr>
      <w:rFonts w:eastAsiaTheme="majorEastAsia" w:cstheme="majorBidi"/>
      <w:color w:val="272727" w:themeColor="text1" w:themeTint="D8"/>
    </w:rPr>
  </w:style>
  <w:style w:type="paragraph" w:styleId="Title">
    <w:name w:val="Title"/>
    <w:basedOn w:val="Normal"/>
    <w:next w:val="Normal"/>
    <w:link w:val="TitleChar"/>
    <w:uiPriority w:val="10"/>
    <w:qFormat/>
    <w:rsid w:val="00816A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A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A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A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A59"/>
    <w:pPr>
      <w:spacing w:before="160"/>
      <w:jc w:val="center"/>
    </w:pPr>
    <w:rPr>
      <w:i/>
      <w:iCs/>
      <w:color w:val="404040" w:themeColor="text1" w:themeTint="BF"/>
    </w:rPr>
  </w:style>
  <w:style w:type="character" w:customStyle="1" w:styleId="QuoteChar">
    <w:name w:val="Quote Char"/>
    <w:basedOn w:val="DefaultParagraphFont"/>
    <w:link w:val="Quote"/>
    <w:uiPriority w:val="29"/>
    <w:rsid w:val="00816A59"/>
    <w:rPr>
      <w:i/>
      <w:iCs/>
      <w:color w:val="404040" w:themeColor="text1" w:themeTint="BF"/>
    </w:rPr>
  </w:style>
  <w:style w:type="paragraph" w:styleId="ListParagraph">
    <w:name w:val="List Paragraph"/>
    <w:basedOn w:val="Normal"/>
    <w:uiPriority w:val="34"/>
    <w:qFormat/>
    <w:rsid w:val="00816A59"/>
    <w:pPr>
      <w:ind w:left="720"/>
      <w:contextualSpacing/>
    </w:pPr>
  </w:style>
  <w:style w:type="character" w:styleId="IntenseEmphasis">
    <w:name w:val="Intense Emphasis"/>
    <w:basedOn w:val="DefaultParagraphFont"/>
    <w:uiPriority w:val="21"/>
    <w:qFormat/>
    <w:rsid w:val="00816A59"/>
    <w:rPr>
      <w:i/>
      <w:iCs/>
      <w:color w:val="0F4761" w:themeColor="accent1" w:themeShade="BF"/>
    </w:rPr>
  </w:style>
  <w:style w:type="paragraph" w:styleId="IntenseQuote">
    <w:name w:val="Intense Quote"/>
    <w:basedOn w:val="Normal"/>
    <w:next w:val="Normal"/>
    <w:link w:val="IntenseQuoteChar"/>
    <w:uiPriority w:val="30"/>
    <w:qFormat/>
    <w:rsid w:val="00816A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A59"/>
    <w:rPr>
      <w:i/>
      <w:iCs/>
      <w:color w:val="0F4761" w:themeColor="accent1" w:themeShade="BF"/>
    </w:rPr>
  </w:style>
  <w:style w:type="character" w:styleId="IntenseReference">
    <w:name w:val="Intense Reference"/>
    <w:basedOn w:val="DefaultParagraphFont"/>
    <w:uiPriority w:val="32"/>
    <w:qFormat/>
    <w:rsid w:val="00816A59"/>
    <w:rPr>
      <w:b/>
      <w:bCs/>
      <w:smallCaps/>
      <w:color w:val="0F4761" w:themeColor="accent1" w:themeShade="BF"/>
      <w:spacing w:val="5"/>
    </w:rPr>
  </w:style>
  <w:style w:type="character" w:styleId="Hyperlink">
    <w:name w:val="Hyperlink"/>
    <w:basedOn w:val="DefaultParagraphFont"/>
    <w:uiPriority w:val="99"/>
    <w:unhideWhenUsed/>
    <w:rsid w:val="00A415A9"/>
    <w:rPr>
      <w:color w:val="467886" w:themeColor="hyperlink"/>
      <w:u w:val="single"/>
    </w:rPr>
  </w:style>
  <w:style w:type="character" w:styleId="UnresolvedMention">
    <w:name w:val="Unresolved Mention"/>
    <w:basedOn w:val="DefaultParagraphFont"/>
    <w:uiPriority w:val="99"/>
    <w:semiHidden/>
    <w:unhideWhenUsed/>
    <w:rsid w:val="00A41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9300">
      <w:bodyDiv w:val="1"/>
      <w:marLeft w:val="0"/>
      <w:marRight w:val="0"/>
      <w:marTop w:val="0"/>
      <w:marBottom w:val="0"/>
      <w:divBdr>
        <w:top w:val="none" w:sz="0" w:space="0" w:color="auto"/>
        <w:left w:val="none" w:sz="0" w:space="0" w:color="auto"/>
        <w:bottom w:val="none" w:sz="0" w:space="0" w:color="auto"/>
        <w:right w:val="none" w:sz="0" w:space="0" w:color="auto"/>
      </w:divBdr>
      <w:divsChild>
        <w:div w:id="1471631039">
          <w:marLeft w:val="0"/>
          <w:marRight w:val="0"/>
          <w:marTop w:val="0"/>
          <w:marBottom w:val="0"/>
          <w:divBdr>
            <w:top w:val="none" w:sz="0" w:space="0" w:color="auto"/>
            <w:left w:val="none" w:sz="0" w:space="0" w:color="auto"/>
            <w:bottom w:val="none" w:sz="0" w:space="0" w:color="auto"/>
            <w:right w:val="none" w:sz="0" w:space="0" w:color="auto"/>
          </w:divBdr>
        </w:div>
        <w:div w:id="650519167">
          <w:marLeft w:val="0"/>
          <w:marRight w:val="0"/>
          <w:marTop w:val="0"/>
          <w:marBottom w:val="0"/>
          <w:divBdr>
            <w:top w:val="none" w:sz="0" w:space="0" w:color="auto"/>
            <w:left w:val="none" w:sz="0" w:space="0" w:color="auto"/>
            <w:bottom w:val="none" w:sz="0" w:space="0" w:color="auto"/>
            <w:right w:val="none" w:sz="0" w:space="0" w:color="auto"/>
          </w:divBdr>
          <w:divsChild>
            <w:div w:id="726492258">
              <w:marLeft w:val="0"/>
              <w:marRight w:val="0"/>
              <w:marTop w:val="225"/>
              <w:marBottom w:val="0"/>
              <w:divBdr>
                <w:top w:val="single" w:sz="2" w:space="0" w:color="CCCCCC"/>
                <w:left w:val="single" w:sz="2" w:space="0" w:color="CCCCCC"/>
                <w:bottom w:val="single" w:sz="6" w:space="0" w:color="CCCCCC"/>
                <w:right w:val="single" w:sz="2" w:space="0" w:color="CCCCCC"/>
              </w:divBdr>
              <w:divsChild>
                <w:div w:id="155045416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801341086">
          <w:marLeft w:val="0"/>
          <w:marRight w:val="0"/>
          <w:marTop w:val="0"/>
          <w:marBottom w:val="0"/>
          <w:divBdr>
            <w:top w:val="none" w:sz="0" w:space="0" w:color="auto"/>
            <w:left w:val="none" w:sz="0" w:space="0" w:color="auto"/>
            <w:bottom w:val="none" w:sz="0" w:space="0" w:color="auto"/>
            <w:right w:val="none" w:sz="0" w:space="0" w:color="auto"/>
          </w:divBdr>
        </w:div>
        <w:div w:id="707799783">
          <w:marLeft w:val="0"/>
          <w:marRight w:val="0"/>
          <w:marTop w:val="0"/>
          <w:marBottom w:val="0"/>
          <w:divBdr>
            <w:top w:val="none" w:sz="0" w:space="0" w:color="auto"/>
            <w:left w:val="none" w:sz="0" w:space="0" w:color="auto"/>
            <w:bottom w:val="none" w:sz="0" w:space="0" w:color="auto"/>
            <w:right w:val="none" w:sz="0" w:space="0" w:color="auto"/>
          </w:divBdr>
        </w:div>
        <w:div w:id="2069500010">
          <w:marLeft w:val="0"/>
          <w:marRight w:val="0"/>
          <w:marTop w:val="0"/>
          <w:marBottom w:val="0"/>
          <w:divBdr>
            <w:top w:val="none" w:sz="0" w:space="0" w:color="auto"/>
            <w:left w:val="none" w:sz="0" w:space="0" w:color="auto"/>
            <w:bottom w:val="none" w:sz="0" w:space="0" w:color="auto"/>
            <w:right w:val="none" w:sz="0" w:space="0" w:color="auto"/>
          </w:divBdr>
        </w:div>
        <w:div w:id="1317878146">
          <w:marLeft w:val="0"/>
          <w:marRight w:val="0"/>
          <w:marTop w:val="0"/>
          <w:marBottom w:val="0"/>
          <w:divBdr>
            <w:top w:val="none" w:sz="0" w:space="0" w:color="auto"/>
            <w:left w:val="none" w:sz="0" w:space="0" w:color="auto"/>
            <w:bottom w:val="none" w:sz="0" w:space="0" w:color="auto"/>
            <w:right w:val="none" w:sz="0" w:space="0" w:color="auto"/>
          </w:divBdr>
        </w:div>
        <w:div w:id="1227450586">
          <w:marLeft w:val="0"/>
          <w:marRight w:val="0"/>
          <w:marTop w:val="0"/>
          <w:marBottom w:val="0"/>
          <w:divBdr>
            <w:top w:val="none" w:sz="0" w:space="0" w:color="auto"/>
            <w:left w:val="none" w:sz="0" w:space="0" w:color="auto"/>
            <w:bottom w:val="none" w:sz="0" w:space="0" w:color="auto"/>
            <w:right w:val="none" w:sz="0" w:space="0" w:color="auto"/>
          </w:divBdr>
        </w:div>
        <w:div w:id="713193868">
          <w:marLeft w:val="0"/>
          <w:marRight w:val="0"/>
          <w:marTop w:val="0"/>
          <w:marBottom w:val="0"/>
          <w:divBdr>
            <w:top w:val="none" w:sz="0" w:space="0" w:color="auto"/>
            <w:left w:val="none" w:sz="0" w:space="0" w:color="auto"/>
            <w:bottom w:val="none" w:sz="0" w:space="0" w:color="auto"/>
            <w:right w:val="none" w:sz="0" w:space="0" w:color="auto"/>
          </w:divBdr>
        </w:div>
        <w:div w:id="530461175">
          <w:marLeft w:val="0"/>
          <w:marRight w:val="0"/>
          <w:marTop w:val="0"/>
          <w:marBottom w:val="0"/>
          <w:divBdr>
            <w:top w:val="none" w:sz="0" w:space="0" w:color="auto"/>
            <w:left w:val="none" w:sz="0" w:space="0" w:color="auto"/>
            <w:bottom w:val="none" w:sz="0" w:space="0" w:color="auto"/>
            <w:right w:val="none" w:sz="0" w:space="0" w:color="auto"/>
          </w:divBdr>
        </w:div>
        <w:div w:id="1891304413">
          <w:marLeft w:val="0"/>
          <w:marRight w:val="0"/>
          <w:marTop w:val="0"/>
          <w:marBottom w:val="0"/>
          <w:divBdr>
            <w:top w:val="none" w:sz="0" w:space="0" w:color="auto"/>
            <w:left w:val="none" w:sz="0" w:space="0" w:color="auto"/>
            <w:bottom w:val="none" w:sz="0" w:space="0" w:color="auto"/>
            <w:right w:val="none" w:sz="0" w:space="0" w:color="auto"/>
          </w:divBdr>
        </w:div>
        <w:div w:id="937711824">
          <w:marLeft w:val="0"/>
          <w:marRight w:val="0"/>
          <w:marTop w:val="0"/>
          <w:marBottom w:val="0"/>
          <w:divBdr>
            <w:top w:val="none" w:sz="0" w:space="0" w:color="auto"/>
            <w:left w:val="none" w:sz="0" w:space="0" w:color="auto"/>
            <w:bottom w:val="none" w:sz="0" w:space="0" w:color="auto"/>
            <w:right w:val="none" w:sz="0" w:space="0" w:color="auto"/>
          </w:divBdr>
        </w:div>
        <w:div w:id="1253006799">
          <w:marLeft w:val="0"/>
          <w:marRight w:val="0"/>
          <w:marTop w:val="0"/>
          <w:marBottom w:val="0"/>
          <w:divBdr>
            <w:top w:val="none" w:sz="0" w:space="0" w:color="auto"/>
            <w:left w:val="none" w:sz="0" w:space="0" w:color="auto"/>
            <w:bottom w:val="none" w:sz="0" w:space="0" w:color="auto"/>
            <w:right w:val="none" w:sz="0" w:space="0" w:color="auto"/>
          </w:divBdr>
        </w:div>
        <w:div w:id="1620605100">
          <w:marLeft w:val="0"/>
          <w:marRight w:val="0"/>
          <w:marTop w:val="0"/>
          <w:marBottom w:val="0"/>
          <w:divBdr>
            <w:top w:val="none" w:sz="0" w:space="0" w:color="auto"/>
            <w:left w:val="none" w:sz="0" w:space="0" w:color="auto"/>
            <w:bottom w:val="none" w:sz="0" w:space="0" w:color="auto"/>
            <w:right w:val="none" w:sz="0" w:space="0" w:color="auto"/>
          </w:divBdr>
        </w:div>
        <w:div w:id="2020231526">
          <w:marLeft w:val="0"/>
          <w:marRight w:val="0"/>
          <w:marTop w:val="0"/>
          <w:marBottom w:val="0"/>
          <w:divBdr>
            <w:top w:val="none" w:sz="0" w:space="0" w:color="auto"/>
            <w:left w:val="none" w:sz="0" w:space="0" w:color="auto"/>
            <w:bottom w:val="none" w:sz="0" w:space="0" w:color="auto"/>
            <w:right w:val="none" w:sz="0" w:space="0" w:color="auto"/>
          </w:divBdr>
        </w:div>
        <w:div w:id="456917750">
          <w:marLeft w:val="0"/>
          <w:marRight w:val="0"/>
          <w:marTop w:val="0"/>
          <w:marBottom w:val="0"/>
          <w:divBdr>
            <w:top w:val="none" w:sz="0" w:space="0" w:color="auto"/>
            <w:left w:val="none" w:sz="0" w:space="0" w:color="auto"/>
            <w:bottom w:val="none" w:sz="0" w:space="0" w:color="auto"/>
            <w:right w:val="none" w:sz="0" w:space="0" w:color="auto"/>
          </w:divBdr>
        </w:div>
        <w:div w:id="478350871">
          <w:marLeft w:val="0"/>
          <w:marRight w:val="0"/>
          <w:marTop w:val="0"/>
          <w:marBottom w:val="0"/>
          <w:divBdr>
            <w:top w:val="none" w:sz="0" w:space="0" w:color="auto"/>
            <w:left w:val="none" w:sz="0" w:space="0" w:color="auto"/>
            <w:bottom w:val="none" w:sz="0" w:space="0" w:color="auto"/>
            <w:right w:val="none" w:sz="0" w:space="0" w:color="auto"/>
          </w:divBdr>
        </w:div>
      </w:divsChild>
    </w:div>
    <w:div w:id="163322153">
      <w:bodyDiv w:val="1"/>
      <w:marLeft w:val="0"/>
      <w:marRight w:val="0"/>
      <w:marTop w:val="0"/>
      <w:marBottom w:val="0"/>
      <w:divBdr>
        <w:top w:val="none" w:sz="0" w:space="0" w:color="auto"/>
        <w:left w:val="none" w:sz="0" w:space="0" w:color="auto"/>
        <w:bottom w:val="none" w:sz="0" w:space="0" w:color="auto"/>
        <w:right w:val="none" w:sz="0" w:space="0" w:color="auto"/>
      </w:divBdr>
      <w:divsChild>
        <w:div w:id="1716737428">
          <w:marLeft w:val="0"/>
          <w:marRight w:val="0"/>
          <w:marTop w:val="0"/>
          <w:marBottom w:val="0"/>
          <w:divBdr>
            <w:top w:val="none" w:sz="0" w:space="0" w:color="auto"/>
            <w:left w:val="none" w:sz="0" w:space="0" w:color="auto"/>
            <w:bottom w:val="none" w:sz="0" w:space="0" w:color="auto"/>
            <w:right w:val="none" w:sz="0" w:space="0" w:color="auto"/>
          </w:divBdr>
        </w:div>
        <w:div w:id="1031682816">
          <w:marLeft w:val="0"/>
          <w:marRight w:val="0"/>
          <w:marTop w:val="0"/>
          <w:marBottom w:val="0"/>
          <w:divBdr>
            <w:top w:val="none" w:sz="0" w:space="0" w:color="auto"/>
            <w:left w:val="none" w:sz="0" w:space="0" w:color="auto"/>
            <w:bottom w:val="none" w:sz="0" w:space="0" w:color="auto"/>
            <w:right w:val="none" w:sz="0" w:space="0" w:color="auto"/>
          </w:divBdr>
          <w:divsChild>
            <w:div w:id="8610497">
              <w:marLeft w:val="0"/>
              <w:marRight w:val="0"/>
              <w:marTop w:val="225"/>
              <w:marBottom w:val="0"/>
              <w:divBdr>
                <w:top w:val="single" w:sz="2" w:space="0" w:color="CCCCCC"/>
                <w:left w:val="single" w:sz="2" w:space="0" w:color="CCCCCC"/>
                <w:bottom w:val="single" w:sz="6" w:space="0" w:color="CCCCCC"/>
                <w:right w:val="single" w:sz="2" w:space="0" w:color="CCCCCC"/>
              </w:divBdr>
              <w:divsChild>
                <w:div w:id="52490866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72791746">
          <w:marLeft w:val="0"/>
          <w:marRight w:val="0"/>
          <w:marTop w:val="0"/>
          <w:marBottom w:val="0"/>
          <w:divBdr>
            <w:top w:val="none" w:sz="0" w:space="0" w:color="auto"/>
            <w:left w:val="none" w:sz="0" w:space="0" w:color="auto"/>
            <w:bottom w:val="none" w:sz="0" w:space="0" w:color="auto"/>
            <w:right w:val="none" w:sz="0" w:space="0" w:color="auto"/>
          </w:divBdr>
        </w:div>
        <w:div w:id="205022896">
          <w:marLeft w:val="0"/>
          <w:marRight w:val="0"/>
          <w:marTop w:val="0"/>
          <w:marBottom w:val="0"/>
          <w:divBdr>
            <w:top w:val="none" w:sz="0" w:space="0" w:color="auto"/>
            <w:left w:val="none" w:sz="0" w:space="0" w:color="auto"/>
            <w:bottom w:val="none" w:sz="0" w:space="0" w:color="auto"/>
            <w:right w:val="none" w:sz="0" w:space="0" w:color="auto"/>
          </w:divBdr>
        </w:div>
        <w:div w:id="605891247">
          <w:marLeft w:val="0"/>
          <w:marRight w:val="0"/>
          <w:marTop w:val="0"/>
          <w:marBottom w:val="0"/>
          <w:divBdr>
            <w:top w:val="none" w:sz="0" w:space="0" w:color="auto"/>
            <w:left w:val="none" w:sz="0" w:space="0" w:color="auto"/>
            <w:bottom w:val="none" w:sz="0" w:space="0" w:color="auto"/>
            <w:right w:val="none" w:sz="0" w:space="0" w:color="auto"/>
          </w:divBdr>
        </w:div>
        <w:div w:id="522666292">
          <w:marLeft w:val="0"/>
          <w:marRight w:val="0"/>
          <w:marTop w:val="0"/>
          <w:marBottom w:val="0"/>
          <w:divBdr>
            <w:top w:val="none" w:sz="0" w:space="0" w:color="auto"/>
            <w:left w:val="none" w:sz="0" w:space="0" w:color="auto"/>
            <w:bottom w:val="none" w:sz="0" w:space="0" w:color="auto"/>
            <w:right w:val="none" w:sz="0" w:space="0" w:color="auto"/>
          </w:divBdr>
        </w:div>
        <w:div w:id="1888452265">
          <w:marLeft w:val="0"/>
          <w:marRight w:val="0"/>
          <w:marTop w:val="0"/>
          <w:marBottom w:val="0"/>
          <w:divBdr>
            <w:top w:val="none" w:sz="0" w:space="0" w:color="auto"/>
            <w:left w:val="none" w:sz="0" w:space="0" w:color="auto"/>
            <w:bottom w:val="none" w:sz="0" w:space="0" w:color="auto"/>
            <w:right w:val="none" w:sz="0" w:space="0" w:color="auto"/>
          </w:divBdr>
        </w:div>
        <w:div w:id="888104106">
          <w:marLeft w:val="0"/>
          <w:marRight w:val="0"/>
          <w:marTop w:val="0"/>
          <w:marBottom w:val="0"/>
          <w:divBdr>
            <w:top w:val="none" w:sz="0" w:space="0" w:color="auto"/>
            <w:left w:val="none" w:sz="0" w:space="0" w:color="auto"/>
            <w:bottom w:val="none" w:sz="0" w:space="0" w:color="auto"/>
            <w:right w:val="none" w:sz="0" w:space="0" w:color="auto"/>
          </w:divBdr>
        </w:div>
        <w:div w:id="2034065261">
          <w:marLeft w:val="0"/>
          <w:marRight w:val="0"/>
          <w:marTop w:val="0"/>
          <w:marBottom w:val="0"/>
          <w:divBdr>
            <w:top w:val="none" w:sz="0" w:space="0" w:color="auto"/>
            <w:left w:val="none" w:sz="0" w:space="0" w:color="auto"/>
            <w:bottom w:val="none" w:sz="0" w:space="0" w:color="auto"/>
            <w:right w:val="none" w:sz="0" w:space="0" w:color="auto"/>
          </w:divBdr>
        </w:div>
        <w:div w:id="1784031829">
          <w:marLeft w:val="0"/>
          <w:marRight w:val="0"/>
          <w:marTop w:val="0"/>
          <w:marBottom w:val="0"/>
          <w:divBdr>
            <w:top w:val="none" w:sz="0" w:space="0" w:color="auto"/>
            <w:left w:val="none" w:sz="0" w:space="0" w:color="auto"/>
            <w:bottom w:val="none" w:sz="0" w:space="0" w:color="auto"/>
            <w:right w:val="none" w:sz="0" w:space="0" w:color="auto"/>
          </w:divBdr>
        </w:div>
        <w:div w:id="270478785">
          <w:marLeft w:val="0"/>
          <w:marRight w:val="0"/>
          <w:marTop w:val="0"/>
          <w:marBottom w:val="0"/>
          <w:divBdr>
            <w:top w:val="none" w:sz="0" w:space="0" w:color="auto"/>
            <w:left w:val="none" w:sz="0" w:space="0" w:color="auto"/>
            <w:bottom w:val="none" w:sz="0" w:space="0" w:color="auto"/>
            <w:right w:val="none" w:sz="0" w:space="0" w:color="auto"/>
          </w:divBdr>
        </w:div>
        <w:div w:id="1782257982">
          <w:marLeft w:val="0"/>
          <w:marRight w:val="0"/>
          <w:marTop w:val="0"/>
          <w:marBottom w:val="0"/>
          <w:divBdr>
            <w:top w:val="none" w:sz="0" w:space="0" w:color="auto"/>
            <w:left w:val="none" w:sz="0" w:space="0" w:color="auto"/>
            <w:bottom w:val="none" w:sz="0" w:space="0" w:color="auto"/>
            <w:right w:val="none" w:sz="0" w:space="0" w:color="auto"/>
          </w:divBdr>
        </w:div>
        <w:div w:id="1940023681">
          <w:marLeft w:val="0"/>
          <w:marRight w:val="0"/>
          <w:marTop w:val="0"/>
          <w:marBottom w:val="0"/>
          <w:divBdr>
            <w:top w:val="none" w:sz="0" w:space="0" w:color="auto"/>
            <w:left w:val="none" w:sz="0" w:space="0" w:color="auto"/>
            <w:bottom w:val="none" w:sz="0" w:space="0" w:color="auto"/>
            <w:right w:val="none" w:sz="0" w:space="0" w:color="auto"/>
          </w:divBdr>
        </w:div>
        <w:div w:id="543950215">
          <w:marLeft w:val="0"/>
          <w:marRight w:val="0"/>
          <w:marTop w:val="0"/>
          <w:marBottom w:val="0"/>
          <w:divBdr>
            <w:top w:val="none" w:sz="0" w:space="0" w:color="auto"/>
            <w:left w:val="none" w:sz="0" w:space="0" w:color="auto"/>
            <w:bottom w:val="none" w:sz="0" w:space="0" w:color="auto"/>
            <w:right w:val="none" w:sz="0" w:space="0" w:color="auto"/>
          </w:divBdr>
        </w:div>
        <w:div w:id="1348098070">
          <w:marLeft w:val="0"/>
          <w:marRight w:val="0"/>
          <w:marTop w:val="0"/>
          <w:marBottom w:val="0"/>
          <w:divBdr>
            <w:top w:val="none" w:sz="0" w:space="0" w:color="auto"/>
            <w:left w:val="none" w:sz="0" w:space="0" w:color="auto"/>
            <w:bottom w:val="none" w:sz="0" w:space="0" w:color="auto"/>
            <w:right w:val="none" w:sz="0" w:space="0" w:color="auto"/>
          </w:divBdr>
        </w:div>
        <w:div w:id="823397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ildlife-species.canada.ca/bird-status/oiseau-bird-eng.aspx?sY=2019&amp;sL=e&amp;sM=a&amp;sB=GLGU" TargetMode="External"/><Relationship Id="rId21" Type="http://schemas.openxmlformats.org/officeDocument/2006/relationships/hyperlink" Target="https://species-registry.canada.ca/index-en.html" TargetMode="External"/><Relationship Id="rId42" Type="http://schemas.openxmlformats.org/officeDocument/2006/relationships/hyperlink" Target="https://wildlife-species.canada.ca/bird-status/oiseau-bird-eng.aspx?sY=2019&amp;sL=e&amp;sM=a&amp;sB=SNBU" TargetMode="External"/><Relationship Id="rId47" Type="http://schemas.openxmlformats.org/officeDocument/2006/relationships/hyperlink" Target="https://wildlife-species.canada.ca/bird-status/oiseau-bird-eng.aspx?sY=2019&amp;sL=e&amp;sM=a&amp;sB=RTLO" TargetMode="External"/><Relationship Id="rId63" Type="http://schemas.openxmlformats.org/officeDocument/2006/relationships/hyperlink" Target="https://www.google.ca/maps/place/Bylot+Island+Migratory+Bird+Sanctuary/@73.227183,-78.7900819,6z/data=!4m5!3m4!1s0x4e3df344c854bcc5:0x3352677b50aaa605!8m2!3d73.3652488!4d-79.0152625?hl=en" TargetMode="External"/><Relationship Id="rId68" Type="http://schemas.openxmlformats.org/officeDocument/2006/relationships/hyperlink" Target="http://www.ibacanada.ca/site.jsp?siteID=NU068&amp;lang=EN" TargetMode="External"/><Relationship Id="rId2" Type="http://schemas.openxmlformats.org/officeDocument/2006/relationships/styles" Target="styles.xml"/><Relationship Id="rId16" Type="http://schemas.openxmlformats.org/officeDocument/2006/relationships/hyperlink" Target="https://www.canada.ca/en/environment-climate-change/services/migratory-bird-sanctuaries/selection-criteria/management.html" TargetMode="External"/><Relationship Id="rId29" Type="http://schemas.openxmlformats.org/officeDocument/2006/relationships/hyperlink" Target="https://wildlife-species.canada.ca/bird-status/oiseau-bird-eng.aspx?sY=2019&amp;sL=e&amp;sM=a&amp;sB=AMGP" TargetMode="External"/><Relationship Id="rId11" Type="http://schemas.openxmlformats.org/officeDocument/2006/relationships/hyperlink" Target="https://www.canada.ca/en/environment-climate-change/services/migratory-bird-sanctuaries/locations/bylot-island.html" TargetMode="External"/><Relationship Id="rId24" Type="http://schemas.openxmlformats.org/officeDocument/2006/relationships/hyperlink" Target="https://species-registry.canada.ca/index-en.html" TargetMode="External"/><Relationship Id="rId32" Type="http://schemas.openxmlformats.org/officeDocument/2006/relationships/hyperlink" Target="https://wildlife-species.canada.ca/bird-status/oiseau-bird-eng.aspx?sY=2019&amp;sL=e&amp;sM=a&amp;sB=CORA" TargetMode="External"/><Relationship Id="rId37" Type="http://schemas.openxmlformats.org/officeDocument/2006/relationships/hyperlink" Target="https://wildlife-species.canada.ca/bird-status/oiseau-bird-eng.aspx?sY=2019&amp;sL=e&amp;sM=a&amp;sB=PESA" TargetMode="External"/><Relationship Id="rId40" Type="http://schemas.openxmlformats.org/officeDocument/2006/relationships/hyperlink" Target="https://wildlife-species.canada.ca/bird-status/oiseau-bird-eng.aspx?sY=2019&amp;sL=e&amp;sM=a&amp;sB=ROPT" TargetMode="External"/><Relationship Id="rId45" Type="http://schemas.openxmlformats.org/officeDocument/2006/relationships/hyperlink" Target="https://wildlife-species.canada.ca/bird-status/oiseau-bird-eng.aspx?sY=2019&amp;sL=e&amp;sM=a&amp;sB=KIEI" TargetMode="External"/><Relationship Id="rId53" Type="http://schemas.openxmlformats.org/officeDocument/2006/relationships/hyperlink" Target="http://www.dfo-mpo.gc.ca/species-especes/profiles-profils/harbour-seal-phoque-commun-eng.html" TargetMode="External"/><Relationship Id="rId58" Type="http://schemas.openxmlformats.org/officeDocument/2006/relationships/hyperlink" Target="http://www.hww.ca/en/wildlife/mammals/caribou.html" TargetMode="External"/><Relationship Id="rId66" Type="http://schemas.openxmlformats.org/officeDocument/2006/relationships/hyperlink" Target="http://www.ibacanada.com/site.jsp?siteID=NU004" TargetMode="External"/><Relationship Id="rId5" Type="http://schemas.openxmlformats.org/officeDocument/2006/relationships/hyperlink" Target="https://www.canada.ca/en/environment-climate-change/services/migratory-bird-sanctuaries/locations/bylot-island/inuktitut.html" TargetMode="External"/><Relationship Id="rId61" Type="http://schemas.openxmlformats.org/officeDocument/2006/relationships/hyperlink" Target="https://www.hww.ca/en/wildlife/mammals/polar-bear.html" TargetMode="External"/><Relationship Id="rId19" Type="http://schemas.openxmlformats.org/officeDocument/2006/relationships/hyperlink" Target="https://wildlife-species.canada.ca/bird-status/oiseau-bird-eng.aspx?sY=2019&amp;sL=e&amp;sM=a&amp;sB=BLKI" TargetMode="External"/><Relationship Id="rId14" Type="http://schemas.openxmlformats.org/officeDocument/2006/relationships/image" Target="media/image2.jpeg"/><Relationship Id="rId22" Type="http://schemas.openxmlformats.org/officeDocument/2006/relationships/hyperlink" Target="https://species-registry.canada.ca/index-en.html" TargetMode="External"/><Relationship Id="rId27" Type="http://schemas.openxmlformats.org/officeDocument/2006/relationships/hyperlink" Target="https://wildlife-species.canada.ca/bird-status/oiseau-bird-eng.aspx?sY=2019&amp;sL=e&amp;sM=a&amp;sB=NOFU" TargetMode="External"/><Relationship Id="rId30" Type="http://schemas.openxmlformats.org/officeDocument/2006/relationships/hyperlink" Target="https://wildlife-species.canada.ca/bird-status/oiseau-bird-eng.aspx?sY=2019&amp;sL=e&amp;sM=a&amp;sB=ARTE" TargetMode="External"/><Relationship Id="rId35" Type="http://schemas.openxmlformats.org/officeDocument/2006/relationships/hyperlink" Target="https://wildlife-species.canada.ca/bird-status/oiseau-bird-eng.aspx?sY=2019&amp;sL=e&amp;sM=a&amp;sB=LTJA" TargetMode="External"/><Relationship Id="rId43" Type="http://schemas.openxmlformats.org/officeDocument/2006/relationships/hyperlink" Target="https://wildlife-species.canada.ca/bird-status/oiseau-bird-eng.aspx?sY=2019&amp;sL=e&amp;sM=a&amp;sB=SNOW" TargetMode="External"/><Relationship Id="rId48" Type="http://schemas.openxmlformats.org/officeDocument/2006/relationships/hyperlink" Target="https://wildlife-species.canada.ca/bird-status/oiseau-bird-eng.aspx?sY=2019&amp;sL=e&amp;sM=a&amp;sB=SACR" TargetMode="External"/><Relationship Id="rId56" Type="http://schemas.openxmlformats.org/officeDocument/2006/relationships/hyperlink" Target="https://www.hww.ca/en/wildlife/mammals/narwhal.html" TargetMode="External"/><Relationship Id="rId64" Type="http://schemas.openxmlformats.org/officeDocument/2006/relationships/hyperlink" Target="https://laws-lois.justice.gc.ca/eng/acts/n-28.7/" TargetMode="External"/><Relationship Id="rId69" Type="http://schemas.openxmlformats.org/officeDocument/2006/relationships/hyperlink" Target="http://www.pc.gc.ca/eng/pn-np/nu/sirmilik/natcul/natcul3.aspx" TargetMode="External"/><Relationship Id="rId8" Type="http://schemas.openxmlformats.org/officeDocument/2006/relationships/hyperlink" Target="https://www.canada.ca/en/environment-climate-change/services/migratory-bird-sanctuaries/locations/bylot-island.html" TargetMode="External"/><Relationship Id="rId51" Type="http://schemas.openxmlformats.org/officeDocument/2006/relationships/hyperlink" Target="http://www.dfo-mpo.gc.ca/species-especes/profiles-profils/harpseal-phoquegroenland-eng.html"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anada.ca/en/environment-climate-change/services/migratory-bird-sanctuaries/locations/bylot-island.html" TargetMode="External"/><Relationship Id="rId17" Type="http://schemas.openxmlformats.org/officeDocument/2006/relationships/hyperlink" Target="https://www.canada.ca/en/environment-climate-change/services/migratory-bird-sanctuaries/locations/bylot-island.html" TargetMode="External"/><Relationship Id="rId25" Type="http://schemas.openxmlformats.org/officeDocument/2006/relationships/hyperlink" Target="https://wildlife-species.canada.ca/bird-status/oiseau-bird-eng.aspx?sY=2019&amp;sL=e&amp;sM=a&amp;sB=BLGU" TargetMode="External"/><Relationship Id="rId33" Type="http://schemas.openxmlformats.org/officeDocument/2006/relationships/hyperlink" Target="https://wildlife-species.canada.ca/bird-status/oiseau-bird-eng.aspx?sY=2019&amp;sL=e&amp;sM=a&amp;sB=CRPL" TargetMode="External"/><Relationship Id="rId38" Type="http://schemas.openxmlformats.org/officeDocument/2006/relationships/hyperlink" Target="https://wildlife-species.canada.ca/bird-status/oiseau-bird-eng.aspx?sY=2019&amp;sL=e&amp;sM=a&amp;sB=PEFA" TargetMode="External"/><Relationship Id="rId46" Type="http://schemas.openxmlformats.org/officeDocument/2006/relationships/hyperlink" Target="https://wildlife-species.canada.ca/bird-status/oiseau-bird-eng.aspx?sY=2019&amp;sL=e&amp;sM=a&amp;sB=LTDU" TargetMode="External"/><Relationship Id="rId59" Type="http://schemas.openxmlformats.org/officeDocument/2006/relationships/hyperlink" Target="http://www.hww.ca/en/wildlife/mammals/lemmings.html" TargetMode="External"/><Relationship Id="rId67" Type="http://schemas.openxmlformats.org/officeDocument/2006/relationships/hyperlink" Target="http://www.ibacanada.ca/site.jsp?siteID=NU013&amp;lang=EN" TargetMode="External"/><Relationship Id="rId20" Type="http://schemas.openxmlformats.org/officeDocument/2006/relationships/hyperlink" Target="https://wildlife-species.canada.ca/bird-status/oiseau-bird-eng.aspx?sY=2019&amp;sL=e&amp;sM=a&amp;sB=SNGO_GRE" TargetMode="External"/><Relationship Id="rId41" Type="http://schemas.openxmlformats.org/officeDocument/2006/relationships/hyperlink" Target="https://wildlife-species.canada.ca/bird-status/oiseau-bird-eng.aspx?sY=2019&amp;sL=e&amp;sM=a&amp;sB=RUTU" TargetMode="External"/><Relationship Id="rId54" Type="http://schemas.openxmlformats.org/officeDocument/2006/relationships/hyperlink" Target="https://www.hww.ca/en/wildlife/mammals/beluga.html" TargetMode="External"/><Relationship Id="rId62" Type="http://schemas.openxmlformats.org/officeDocument/2006/relationships/hyperlink" Target="mailto:enviroinfo@ec.gc.ca" TargetMode="External"/><Relationship Id="rId70" Type="http://schemas.openxmlformats.org/officeDocument/2006/relationships/hyperlink" Target="https://www.iucn.org/our-work/protected-areas-and-land-use" TargetMode="External"/><Relationship Id="rId1" Type="http://schemas.openxmlformats.org/officeDocument/2006/relationships/numbering" Target="numbering.xml"/><Relationship Id="rId6" Type="http://schemas.openxmlformats.org/officeDocument/2006/relationships/hyperlink" Target="https://www.canada.ca/en/environment-climate-change/services/migratory-bird-sanctuaries/locations/bylot-island.html" TargetMode="External"/><Relationship Id="rId15" Type="http://schemas.openxmlformats.org/officeDocument/2006/relationships/image" Target="media/image3.jpeg"/><Relationship Id="rId23" Type="http://schemas.openxmlformats.org/officeDocument/2006/relationships/hyperlink" Target="https://species-registry.canada.ca/index-en.html" TargetMode="External"/><Relationship Id="rId28" Type="http://schemas.openxmlformats.org/officeDocument/2006/relationships/hyperlink" Target="https://wildlife-species.canada.ca/bird-status/oiseau-bird-eng.aspx?sY=2019&amp;sL=e&amp;sM=a&amp;sB=SAGU" TargetMode="External"/><Relationship Id="rId36" Type="http://schemas.openxmlformats.org/officeDocument/2006/relationships/hyperlink" Target="https://wildlife-species.canada.ca/bird-status/oiseau-bird-eng.aspx?sY=2019&amp;sL=e&amp;sM=a&amp;sB=NOWH" TargetMode="External"/><Relationship Id="rId49" Type="http://schemas.openxmlformats.org/officeDocument/2006/relationships/hyperlink" Target="http://dfo-mpo.gc.ca/species-especes/profiles-profils/beardedseal-phoquebarbu-eng.html" TargetMode="External"/><Relationship Id="rId57" Type="http://schemas.openxmlformats.org/officeDocument/2006/relationships/hyperlink" Target="http://www.dfo-mpo.gc.ca/species-especes/profiles-profils/bowhead-whale-baleine-boreale-eng.html" TargetMode="External"/><Relationship Id="rId10" Type="http://schemas.openxmlformats.org/officeDocument/2006/relationships/hyperlink" Target="https://www.canada.ca/en/environment-climate-change/services/migratory-bird-sanctuaries/locations/bylot-island.html" TargetMode="External"/><Relationship Id="rId31" Type="http://schemas.openxmlformats.org/officeDocument/2006/relationships/hyperlink" Target="https://wildlife-species.canada.ca/bird-status/oiseau-bird-eng.aspx?sY=2019&amp;sL=e&amp;sM=a&amp;sB=BBPL" TargetMode="External"/><Relationship Id="rId44" Type="http://schemas.openxmlformats.org/officeDocument/2006/relationships/hyperlink" Target="https://wildlife-species.canada.ca/bird-status/oiseau-bird-eng.aspx?sY=2019&amp;sL=e&amp;sM=a&amp;sB=WRSA" TargetMode="External"/><Relationship Id="rId52" Type="http://schemas.openxmlformats.org/officeDocument/2006/relationships/hyperlink" Target="http://www.dfo-mpo.gc.ca/species-especes/profiles-profils/hoodedseal-phoquecapuchon-eng.html" TargetMode="External"/><Relationship Id="rId60" Type="http://schemas.openxmlformats.org/officeDocument/2006/relationships/hyperlink" Target="http://www.hww.ca/en/wildlife/mammals/arctic-fox.html" TargetMode="External"/><Relationship Id="rId65" Type="http://schemas.openxmlformats.org/officeDocument/2006/relationships/hyperlink" Target="https://laws-lois.justice.gc.ca/eng/regulations/C.R.C.,_c._1036/page-1.html"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nada.ca/en/environment-climate-change/services/migratory-bird-sanctuaries/locations/bylot-island.html" TargetMode="External"/><Relationship Id="rId13" Type="http://schemas.openxmlformats.org/officeDocument/2006/relationships/image" Target="media/image1.jpeg"/><Relationship Id="rId18" Type="http://schemas.openxmlformats.org/officeDocument/2006/relationships/hyperlink" Target="https://wildlife-species.canada.ca/bird-status/oiseau-bird-eng.aspx?sY=2019&amp;sL=e&amp;sM=a&amp;sB=TBMU" TargetMode="External"/><Relationship Id="rId39" Type="http://schemas.openxmlformats.org/officeDocument/2006/relationships/hyperlink" Target="https://wildlife-species.canada.ca/bird-status/oiseau-bird-eng.aspx?sY=2019&amp;sL=e&amp;sM=a&amp;sB=REKN" TargetMode="External"/><Relationship Id="rId34" Type="http://schemas.openxmlformats.org/officeDocument/2006/relationships/hyperlink" Target="https://wildlife-species.canada.ca/bird-status/oiseau-bird-eng.aspx?sY=2019&amp;sL=e&amp;sM=a&amp;sB=HOLA" TargetMode="External"/><Relationship Id="rId50" Type="http://schemas.openxmlformats.org/officeDocument/2006/relationships/hyperlink" Target="http://www.dfo-mpo.gc.ca/species-especes/profiles-profils/ringedseal-phoqueannele-eng.html" TargetMode="External"/><Relationship Id="rId55" Type="http://schemas.openxmlformats.org/officeDocument/2006/relationships/hyperlink" Target="https://www.hww.ca/en/wildlife/mammals/killer-whale.html" TargetMode="External"/><Relationship Id="rId7" Type="http://schemas.openxmlformats.org/officeDocument/2006/relationships/hyperlink" Target="https://www.canada.ca/en/environment-climate-change/services/migratory-bird-sanctuaries/locations/bylot-island.html" TargetMode="External"/><Relationship Id="rId71" Type="http://schemas.openxmlformats.org/officeDocument/2006/relationships/hyperlink" Target="https://www.pc.gc.ca/en/lhn-nhs/nt/pin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2609</Words>
  <Characters>14874</Characters>
  <Application>Microsoft Office Word</Application>
  <DocSecurity>0</DocSecurity>
  <Lines>123</Lines>
  <Paragraphs>34</Paragraphs>
  <ScaleCrop>false</ScaleCrop>
  <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2025-01-29T12:20:00Z</dcterms:created>
  <dcterms:modified xsi:type="dcterms:W3CDTF">2025-01-29T12:20:00Z</dcterms:modified>
</cp:coreProperties>
</file>