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19B18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CC79A26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07160A6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78959DA7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7B46CDFC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1ECE0D0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1D674AC" w14:textId="77A7D690" w:rsidR="00E97DFD" w:rsidRPr="00F974E2" w:rsidRDefault="00F974E2" w:rsidP="00456075">
            <w:pPr>
              <w:rPr>
                <w:bCs/>
                <w:sz w:val="22"/>
                <w:szCs w:val="22"/>
              </w:rPr>
            </w:pPr>
            <w:r w:rsidRPr="00F974E2">
              <w:rPr>
                <w:bCs/>
                <w:sz w:val="22"/>
                <w:szCs w:val="22"/>
              </w:rPr>
              <w:t>Movement and chemical ecology of fishes in Hudson Bay</w:t>
            </w:r>
          </w:p>
        </w:tc>
      </w:tr>
      <w:tr w:rsidR="00E97DFD" w:rsidRPr="004E4F93" w14:paraId="65D0333F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659452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9BE5504" w14:textId="754A1BB9" w:rsidR="00E97DFD" w:rsidRPr="00F974E2" w:rsidRDefault="00F974E2" w:rsidP="00C03592">
            <w:pPr>
              <w:tabs>
                <w:tab w:val="left" w:pos="1095"/>
              </w:tabs>
              <w:rPr>
                <w:sz w:val="22"/>
                <w:szCs w:val="22"/>
              </w:rPr>
            </w:pPr>
            <w:r w:rsidRPr="00F974E2">
              <w:rPr>
                <w:sz w:val="22"/>
                <w:szCs w:val="22"/>
              </w:rPr>
              <w:t>Fisheries and Oceans Canda</w:t>
            </w:r>
            <w:r w:rsidR="00C473D7" w:rsidRPr="00F974E2">
              <w:rPr>
                <w:sz w:val="22"/>
                <w:szCs w:val="22"/>
              </w:rPr>
              <w:tab/>
            </w:r>
          </w:p>
        </w:tc>
      </w:tr>
      <w:tr w:rsidR="00E97DFD" w:rsidRPr="004E4F93" w14:paraId="64744FA5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F4AEBF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84AB0FA" w14:textId="49F7A4C3" w:rsidR="00E97DFD" w:rsidRPr="00F974E2" w:rsidRDefault="00C473D7" w:rsidP="00C03592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Pr="00F974E2">
              <w:rPr>
                <w:bCs/>
                <w:sz w:val="22"/>
                <w:szCs w:val="22"/>
              </w:rPr>
              <w:t>Kivalliq</w:t>
            </w:r>
            <w:r w:rsidR="00F974E2" w:rsidRPr="00F974E2">
              <w:rPr>
                <w:bCs/>
                <w:sz w:val="22"/>
                <w:szCs w:val="22"/>
              </w:rPr>
              <w:t xml:space="preserve"> &amp; </w:t>
            </w:r>
            <w:r w:rsidRPr="00F974E2">
              <w:rPr>
                <w:bCs/>
                <w:sz w:val="22"/>
                <w:szCs w:val="22"/>
              </w:rPr>
              <w:t>Qikiqtani</w:t>
            </w:r>
            <w:r w:rsidR="00F974E2" w:rsidRPr="00F974E2">
              <w:rPr>
                <w:bCs/>
                <w:sz w:val="22"/>
                <w:szCs w:val="22"/>
              </w:rPr>
              <w:t xml:space="preserve"> </w:t>
            </w:r>
            <w:r w:rsidRPr="00F974E2">
              <w:rPr>
                <w:bCs/>
                <w:sz w:val="22"/>
                <w:szCs w:val="22"/>
              </w:rPr>
              <w:t>Sout</w:t>
            </w:r>
            <w:r w:rsidR="00F974E2" w:rsidRPr="00F974E2">
              <w:rPr>
                <w:bCs/>
                <w:sz w:val="22"/>
                <w:szCs w:val="22"/>
              </w:rPr>
              <w:t>h</w:t>
            </w:r>
            <w:r w:rsidRPr="00F974E2">
              <w:rPr>
                <w:bCs/>
                <w:sz w:val="22"/>
                <w:szCs w:val="22"/>
              </w:rPr>
              <w:t xml:space="preserve"> Baffin </w:t>
            </w:r>
          </w:p>
        </w:tc>
      </w:tr>
      <w:tr w:rsidR="00E97DFD" w:rsidRPr="004E4F93" w14:paraId="2EDB0A1F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5D204B4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AF4B092" w14:textId="2D908D5E" w:rsidR="00E97DFD" w:rsidRPr="009B2535" w:rsidRDefault="009B2535" w:rsidP="00C559BD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May 26,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826995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BD5A9AC" w14:textId="2B61FD57" w:rsidR="00E97DFD" w:rsidRPr="00F974E2" w:rsidRDefault="00F974E2">
            <w:pPr>
              <w:rPr>
                <w:bCs/>
                <w:sz w:val="22"/>
                <w:szCs w:val="22"/>
              </w:rPr>
            </w:pPr>
            <w:r w:rsidRPr="00F974E2">
              <w:rPr>
                <w:bCs/>
                <w:sz w:val="22"/>
                <w:szCs w:val="22"/>
              </w:rPr>
              <w:t>25YN021</w:t>
            </w:r>
          </w:p>
        </w:tc>
      </w:tr>
      <w:tr w:rsidR="00E97DFD" w:rsidRPr="004E4F93" w14:paraId="7C417B0A" w14:textId="77777777">
        <w:tc>
          <w:tcPr>
            <w:tcW w:w="9576" w:type="dxa"/>
            <w:gridSpan w:val="16"/>
            <w:tcBorders>
              <w:top w:val="nil"/>
            </w:tcBorders>
          </w:tcPr>
          <w:p w14:paraId="24200A8D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4300CE4" w14:textId="77777777">
        <w:tc>
          <w:tcPr>
            <w:tcW w:w="9576" w:type="dxa"/>
            <w:gridSpan w:val="16"/>
          </w:tcPr>
          <w:p w14:paraId="771A3B3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45DE41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610390EE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60DBE71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F3DDF2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33A7E8E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B9E2BF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0E0AC62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4E61A5C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322BA8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65AE66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846901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613319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962B9F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B84E41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C690545" w14:textId="77777777">
        <w:tc>
          <w:tcPr>
            <w:tcW w:w="9576" w:type="dxa"/>
            <w:gridSpan w:val="16"/>
          </w:tcPr>
          <w:p w14:paraId="226B777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0FD22A7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CB470E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15BF49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FC2C77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E6B7AE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C55A35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B2C0FB3" w14:textId="77777777">
        <w:tc>
          <w:tcPr>
            <w:tcW w:w="9576" w:type="dxa"/>
            <w:gridSpan w:val="16"/>
          </w:tcPr>
          <w:p w14:paraId="53FC03DA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062CAF9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B59152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38EAA6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32C14D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D28A41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EDCEDFA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44631DD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297CBCD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31644D2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FEFD57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84C233D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CA26F0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8B40C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1F400FB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77A6E27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B2A7194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F0B3C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C2E94B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020D0BC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989811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B03EB3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6540EE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1CCD9C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6ACCB9E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70638E32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A21AF" w14:textId="77777777" w:rsidR="00F974E2" w:rsidRDefault="00F974E2">
      <w:r>
        <w:separator/>
      </w:r>
    </w:p>
  </w:endnote>
  <w:endnote w:type="continuationSeparator" w:id="0">
    <w:p w14:paraId="6D3D3FB9" w14:textId="77777777" w:rsidR="00F974E2" w:rsidRDefault="00F97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5411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0392E7C0" wp14:editId="35D170E4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EE4A0E3" wp14:editId="63FCF7EF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AC072FF" wp14:editId="4408A569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ABE81E4" wp14:editId="1989CC04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664742B" wp14:editId="66C970B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1AABED34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50B79797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4EFCC" w14:textId="77777777" w:rsidR="00F974E2" w:rsidRDefault="00F974E2">
      <w:r>
        <w:separator/>
      </w:r>
    </w:p>
  </w:footnote>
  <w:footnote w:type="continuationSeparator" w:id="0">
    <w:p w14:paraId="4A2A1D0D" w14:textId="77777777" w:rsidR="00F974E2" w:rsidRDefault="00F974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6A27C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0C63910C" wp14:editId="62C03A8C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4E2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201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9B2535"/>
    <w:rsid w:val="00AF1661"/>
    <w:rsid w:val="00C03592"/>
    <w:rsid w:val="00C473D7"/>
    <w:rsid w:val="00C559BD"/>
    <w:rsid w:val="00C90EC1"/>
    <w:rsid w:val="00D20E6A"/>
    <w:rsid w:val="00DC2783"/>
    <w:rsid w:val="00E20FBD"/>
    <w:rsid w:val="00E34BBB"/>
    <w:rsid w:val="00E93D00"/>
    <w:rsid w:val="00E97DFD"/>
    <w:rsid w:val="00EE677F"/>
    <w:rsid w:val="00F00379"/>
    <w:rsid w:val="00F46708"/>
    <w:rsid w:val="00F974E2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0AFE36AB"/>
  <w15:chartTrackingRefBased/>
  <w15:docId w15:val="{B039AE5E-F44D-4761-B9B7-0F5D2EDB2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9</TotalTime>
  <Pages>1</Pages>
  <Words>204</Words>
  <Characters>1740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Jason Koblogina-Mercer</dc:creator>
  <cp:keywords/>
  <cp:lastModifiedBy>Robby Qammaniq</cp:lastModifiedBy>
  <cp:revision>2</cp:revision>
  <cp:lastPrinted>2005-06-16T19:24:00Z</cp:lastPrinted>
  <dcterms:created xsi:type="dcterms:W3CDTF">2025-05-01T19:34:00Z</dcterms:created>
  <dcterms:modified xsi:type="dcterms:W3CDTF">2025-05-14T16:00:00Z</dcterms:modified>
</cp:coreProperties>
</file>