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37DB1" w14:textId="55D29731" w:rsidR="00071445" w:rsidRPr="00602C09" w:rsidRDefault="00071445" w:rsidP="00C37F7F">
      <w:r w:rsidRPr="00602C09">
        <w:rPr>
          <w:b/>
          <w:bCs/>
        </w:rPr>
        <w:t>Tit</w:t>
      </w:r>
      <w:r w:rsidR="00762504">
        <w:rPr>
          <w:b/>
          <w:bCs/>
        </w:rPr>
        <w:t>l</w:t>
      </w:r>
      <w:r w:rsidRPr="00602C09">
        <w:rPr>
          <w:b/>
          <w:bCs/>
        </w:rPr>
        <w:t>e:</w:t>
      </w:r>
      <w:r w:rsidRPr="00602C09">
        <w:t xml:space="preserve"> Arctic kelp forests and seaweed biodiversity in Cambridge Bay</w:t>
      </w:r>
    </w:p>
    <w:p w14:paraId="55B00F88" w14:textId="36892624" w:rsidR="00071445" w:rsidRPr="00602C09" w:rsidRDefault="00071445" w:rsidP="00C37F7F">
      <w:r w:rsidRPr="00602C09">
        <w:t xml:space="preserve">This project studying Arctic kelp and seaweeds around Cambridge Bay is led by the Canadian Museum of Nature and Laval University, with support from Polar Knowledge Canada. We are seeking to better understand the </w:t>
      </w:r>
      <w:r w:rsidR="00F16482" w:rsidRPr="00602C09">
        <w:t>animals and seaweeds that live in coastal waters</w:t>
      </w:r>
      <w:r w:rsidRPr="00602C09">
        <w:t xml:space="preserve"> </w:t>
      </w:r>
      <w:r w:rsidR="00897505" w:rsidRPr="00602C09">
        <w:t xml:space="preserve">of the Kitikmeot Sea </w:t>
      </w:r>
      <w:r w:rsidRPr="00602C09">
        <w:t>around Cambridge Bay</w:t>
      </w:r>
      <w:r w:rsidR="00897505" w:rsidRPr="00602C09">
        <w:t>.</w:t>
      </w:r>
    </w:p>
    <w:p w14:paraId="1F6710A6" w14:textId="46890D37" w:rsidR="00071445" w:rsidRPr="00602C09" w:rsidRDefault="00071445" w:rsidP="00C37F7F">
      <w:r w:rsidRPr="00602C09">
        <w:t xml:space="preserve">Kelp </w:t>
      </w:r>
      <w:proofErr w:type="gramStart"/>
      <w:r w:rsidRPr="00602C09">
        <w:t>are</w:t>
      </w:r>
      <w:proofErr w:type="gramEnd"/>
      <w:r w:rsidRPr="00602C09">
        <w:t xml:space="preserve"> a type of large brown </w:t>
      </w:r>
      <w:r w:rsidR="00C37F7F" w:rsidRPr="00602C09">
        <w:t>macro</w:t>
      </w:r>
      <w:r w:rsidRPr="00602C09">
        <w:t xml:space="preserve">algae that create underwater forests in cold temperate and Arctic waters. These kelp forests support biodiversity by creating habitat, food and shelter for other seaweeds as well as animals such as </w:t>
      </w:r>
      <w:r w:rsidR="00C37F7F" w:rsidRPr="00602C09">
        <w:t>benthic invertebrates</w:t>
      </w:r>
      <w:r w:rsidR="00145E31" w:rsidRPr="00602C09">
        <w:t xml:space="preserve"> (</w:t>
      </w:r>
      <w:r w:rsidR="00145E31" w:rsidRPr="00602C09">
        <w:rPr>
          <w:rFonts w:cs="Times New Roman"/>
        </w:rPr>
        <w:t>small animals that live on the seafloor)</w:t>
      </w:r>
      <w:r w:rsidR="00C37F7F" w:rsidRPr="00602C09">
        <w:t xml:space="preserve"> </w:t>
      </w:r>
      <w:r w:rsidRPr="00602C09">
        <w:t xml:space="preserve">and fish. </w:t>
      </w:r>
      <w:r w:rsidR="00F16482" w:rsidRPr="00602C09">
        <w:t>Kelp and seaweeds are photosynthetic, and form part of the base of the marine food we</w:t>
      </w:r>
      <w:r w:rsidR="00C37F7F" w:rsidRPr="00602C09">
        <w:t>b</w:t>
      </w:r>
      <w:r w:rsidR="00F16482" w:rsidRPr="00602C09">
        <w:t>.</w:t>
      </w:r>
    </w:p>
    <w:p w14:paraId="3A721F97" w14:textId="12CCE487" w:rsidR="00F16482" w:rsidRPr="00602C09" w:rsidRDefault="00071445" w:rsidP="00C37F7F">
      <w:r w:rsidRPr="00602C09">
        <w:t xml:space="preserve">We are proposing to study these kelp forests by </w:t>
      </w:r>
      <w:r w:rsidR="00F16482" w:rsidRPr="00602C09">
        <w:t xml:space="preserve">using both </w:t>
      </w:r>
      <w:r w:rsidRPr="00602C09">
        <w:t>SCUBA diving</w:t>
      </w:r>
      <w:r w:rsidR="00F16482" w:rsidRPr="00602C09">
        <w:t xml:space="preserve"> and underwater video monitoring methods. While SCUBA diving, we will collect small amounts of seaweed and </w:t>
      </w:r>
      <w:r w:rsidR="00C37F7F" w:rsidRPr="00602C09">
        <w:t>invertebrates and</w:t>
      </w:r>
      <w:r w:rsidR="00F16482" w:rsidRPr="00602C09">
        <w:t xml:space="preserve"> bring them back to the lab to study and identify them. We will </w:t>
      </w:r>
      <w:r w:rsidR="00AE4B6B">
        <w:t>c</w:t>
      </w:r>
      <w:r w:rsidR="00F16482" w:rsidRPr="00602C09">
        <w:t xml:space="preserve">onduct underwater video transects </w:t>
      </w:r>
      <w:r w:rsidR="00C37F7F" w:rsidRPr="00602C09">
        <w:t>to</w:t>
      </w:r>
      <w:r w:rsidR="00F16482" w:rsidRPr="00602C09">
        <w:t xml:space="preserve"> map the location of kelp forests </w:t>
      </w:r>
      <w:r w:rsidR="00AE4B6B">
        <w:t xml:space="preserve">and </w:t>
      </w:r>
      <w:r w:rsidR="00F16482" w:rsidRPr="00602C09">
        <w:t>understand their occurrence and extent in the area</w:t>
      </w:r>
      <w:r w:rsidR="00C37F7F" w:rsidRPr="00602C09">
        <w:t xml:space="preserve">, as well as use </w:t>
      </w:r>
      <w:r w:rsidR="00F16482" w:rsidRPr="00602C09">
        <w:t>baited cameras to understand what type of fish live inside and outside kelp forests.</w:t>
      </w:r>
    </w:p>
    <w:p w14:paraId="4B286CB1" w14:textId="249C9730" w:rsidR="00510ED7" w:rsidRPr="00602C09" w:rsidRDefault="00510ED7" w:rsidP="00C37F7F">
      <w:r w:rsidRPr="00602C09">
        <w:t xml:space="preserve">We are requesting permission to install small data loggers in kelp forest habitats to record salinity, temperature, light, nutrients, pigments, pH, and dissolved oxygen across seasons. They could be installed for short amounts of time (days) or longer (months). They are </w:t>
      </w:r>
      <w:proofErr w:type="gramStart"/>
      <w:r w:rsidRPr="00602C09">
        <w:t>small in size</w:t>
      </w:r>
      <w:proofErr w:type="gramEnd"/>
      <w:r w:rsidRPr="00602C09">
        <w:t xml:space="preserve"> (~5 x 5 cm) and would be installed by SCUBA divers.</w:t>
      </w:r>
    </w:p>
    <w:p w14:paraId="0FF0A930" w14:textId="5967D7F2" w:rsidR="00145E31" w:rsidRPr="00602C09" w:rsidRDefault="00C37F7F" w:rsidP="00145E31">
      <w:pPr>
        <w:rPr>
          <w:rFonts w:cs="Times New Roman"/>
        </w:rPr>
      </w:pPr>
      <w:r w:rsidRPr="00602C09">
        <w:t>Our prelim</w:t>
      </w:r>
      <w:r w:rsidR="00145E31" w:rsidRPr="00602C09">
        <w:t>in</w:t>
      </w:r>
      <w:r w:rsidRPr="00602C09">
        <w:t xml:space="preserve">ary </w:t>
      </w:r>
      <w:r w:rsidR="00145E31" w:rsidRPr="00602C09">
        <w:t>results</w:t>
      </w:r>
      <w:r w:rsidRPr="00602C09">
        <w:t xml:space="preserve"> from field campaigns in 2022-2024 </w:t>
      </w:r>
      <w:r w:rsidR="00145E31" w:rsidRPr="00602C09">
        <w:t xml:space="preserve">found that even though kelp forests in the area around Cambridge Bay cover only a relatively small area, </w:t>
      </w:r>
      <w:r w:rsidR="00145E31" w:rsidRPr="00602C09">
        <w:rPr>
          <w:rFonts w:cs="Times New Roman"/>
        </w:rPr>
        <w:t>they support much more marine life than the surrounding bare seafloor.</w:t>
      </w:r>
      <w:r w:rsidR="00145E31" w:rsidRPr="00602C09">
        <w:t xml:space="preserve"> We found </w:t>
      </w:r>
      <w:r w:rsidR="00145E31" w:rsidRPr="00602C09">
        <w:rPr>
          <w:rFonts w:cs="Times New Roman"/>
        </w:rPr>
        <w:t xml:space="preserve">about nine separate kelp forests in the </w:t>
      </w:r>
      <w:r w:rsidR="00510ED7" w:rsidRPr="00602C09">
        <w:rPr>
          <w:rFonts w:cs="Times New Roman"/>
        </w:rPr>
        <w:t>area around Cambridge Bay</w:t>
      </w:r>
      <w:r w:rsidR="00145E31" w:rsidRPr="00602C09">
        <w:rPr>
          <w:rFonts w:cs="Times New Roman"/>
        </w:rPr>
        <w:t>. These forests are located mostly in open waters of Dease Strait and Queen Maud Gulf, in areas with strong currents and colder water, and where ice breaks up earlier in spring.</w:t>
      </w:r>
    </w:p>
    <w:p w14:paraId="022F030A" w14:textId="7FD454FF" w:rsidR="00145E31" w:rsidRPr="00602C09" w:rsidRDefault="00145E31" w:rsidP="00145E31">
      <w:pPr>
        <w:spacing w:after="120"/>
        <w:rPr>
          <w:rFonts w:cs="Times New Roman"/>
        </w:rPr>
      </w:pPr>
      <w:r w:rsidRPr="00602C09">
        <w:rPr>
          <w:rFonts w:cs="Times New Roman"/>
          <w:lang w:val="en-US"/>
        </w:rPr>
        <w:t>Species living in kelp forests include</w:t>
      </w:r>
      <w:r w:rsidRPr="00602C09">
        <w:rPr>
          <w:rFonts w:cs="Times New Roman"/>
        </w:rPr>
        <w:t xml:space="preserve"> the kelp themselves</w:t>
      </w:r>
      <w:r w:rsidR="00897505" w:rsidRPr="00602C09">
        <w:rPr>
          <w:rFonts w:cs="Times New Roman"/>
        </w:rPr>
        <w:t xml:space="preserve">, with four species in the area, </w:t>
      </w:r>
      <w:r w:rsidRPr="00602C09">
        <w:rPr>
          <w:rFonts w:cs="Times New Roman"/>
        </w:rPr>
        <w:t xml:space="preserve">as well as other </w:t>
      </w:r>
      <w:r w:rsidR="00510ED7" w:rsidRPr="00602C09">
        <w:rPr>
          <w:rFonts w:cs="Times New Roman"/>
        </w:rPr>
        <w:t xml:space="preserve">smaller species of </w:t>
      </w:r>
      <w:r w:rsidRPr="00602C09">
        <w:rPr>
          <w:rFonts w:cs="Times New Roman"/>
        </w:rPr>
        <w:t>seaweed that grow under the kelp canopy</w:t>
      </w:r>
      <w:r w:rsidR="00510ED7" w:rsidRPr="00602C09">
        <w:rPr>
          <w:rFonts w:cs="Times New Roman"/>
        </w:rPr>
        <w:t xml:space="preserve">. </w:t>
      </w:r>
      <w:r w:rsidRPr="00602C09">
        <w:rPr>
          <w:rFonts w:cs="Times New Roman"/>
        </w:rPr>
        <w:t>Small animals</w:t>
      </w:r>
      <w:r w:rsidR="00510ED7" w:rsidRPr="00602C09">
        <w:rPr>
          <w:rFonts w:cs="Times New Roman"/>
        </w:rPr>
        <w:t xml:space="preserve"> we observed</w:t>
      </w:r>
      <w:r w:rsidRPr="00602C09">
        <w:rPr>
          <w:rFonts w:cs="Times New Roman"/>
        </w:rPr>
        <w:t xml:space="preserve"> include clams and mussels, worms (for example bristle worms), amphipods (small shrimp-like creatures </w:t>
      </w:r>
      <w:r w:rsidRPr="00602C09">
        <w:rPr>
          <w:rFonts w:cs="Times New Roman"/>
          <w:lang w:val="en-US"/>
        </w:rPr>
        <w:t>that serve as food for many fish species</w:t>
      </w:r>
      <w:r w:rsidRPr="00602C09">
        <w:rPr>
          <w:rFonts w:cs="Times New Roman"/>
        </w:rPr>
        <w:t xml:space="preserve">), </w:t>
      </w:r>
      <w:r w:rsidR="00897505" w:rsidRPr="00602C09">
        <w:rPr>
          <w:rFonts w:cs="Times New Roman"/>
        </w:rPr>
        <w:t>and g</w:t>
      </w:r>
      <w:r w:rsidRPr="00602C09">
        <w:rPr>
          <w:rFonts w:cs="Times New Roman"/>
        </w:rPr>
        <w:t>reen sea urchins. Larger animals include Greenland cod that we observed hiding in kelp</w:t>
      </w:r>
      <w:r w:rsidR="00897505" w:rsidRPr="00602C09">
        <w:rPr>
          <w:rFonts w:cs="Times New Roman"/>
        </w:rPr>
        <w:t xml:space="preserve"> during warmer years, and o</w:t>
      </w:r>
      <w:r w:rsidRPr="00602C09">
        <w:rPr>
          <w:rFonts w:cs="Times New Roman"/>
        </w:rPr>
        <w:t xml:space="preserve">ther fish such as sculpins and Arctic cod were more numerous in kelp areas. We also often observed </w:t>
      </w:r>
      <w:r w:rsidR="00897505" w:rsidRPr="00602C09">
        <w:rPr>
          <w:rFonts w:cs="Times New Roman"/>
        </w:rPr>
        <w:t>b</w:t>
      </w:r>
      <w:r w:rsidRPr="00602C09">
        <w:rPr>
          <w:rFonts w:cs="Times New Roman"/>
        </w:rPr>
        <w:t>earded seals around kelp areas.</w:t>
      </w:r>
    </w:p>
    <w:p w14:paraId="2E325E5A" w14:textId="0FCDC508" w:rsidR="00145E31" w:rsidRPr="00602C09" w:rsidRDefault="00510ED7" w:rsidP="00510ED7">
      <w:pPr>
        <w:spacing w:after="120"/>
      </w:pPr>
      <w:r w:rsidRPr="00602C09">
        <w:rPr>
          <w:rFonts w:cs="Times New Roman"/>
        </w:rPr>
        <w:t xml:space="preserve">Our analyses </w:t>
      </w:r>
      <w:r w:rsidR="005404F1">
        <w:rPr>
          <w:rFonts w:cs="Times New Roman"/>
        </w:rPr>
        <w:t>show</w:t>
      </w:r>
      <w:r w:rsidRPr="00602C09">
        <w:rPr>
          <w:rFonts w:cs="Times New Roman"/>
        </w:rPr>
        <w:t xml:space="preserve"> that there </w:t>
      </w:r>
      <w:r w:rsidR="005404F1">
        <w:rPr>
          <w:rFonts w:cs="Times New Roman"/>
        </w:rPr>
        <w:t>are</w:t>
      </w:r>
      <w:r w:rsidR="00145E31" w:rsidRPr="00602C09">
        <w:rPr>
          <w:rFonts w:cs="Times New Roman"/>
        </w:rPr>
        <w:t xml:space="preserve"> five times more benthic invertebrate species</w:t>
      </w:r>
      <w:r w:rsidR="005404F1">
        <w:rPr>
          <w:rFonts w:cs="Times New Roman"/>
        </w:rPr>
        <w:t xml:space="preserve"> living</w:t>
      </w:r>
      <w:r w:rsidR="00145E31" w:rsidRPr="00602C09">
        <w:rPr>
          <w:rFonts w:cs="Times New Roman"/>
        </w:rPr>
        <w:t xml:space="preserve"> in kelp habitats</w:t>
      </w:r>
      <w:r w:rsidRPr="00602C09">
        <w:rPr>
          <w:rFonts w:cs="Times New Roman"/>
        </w:rPr>
        <w:t xml:space="preserve"> </w:t>
      </w:r>
      <w:r w:rsidR="005404F1">
        <w:rPr>
          <w:rFonts w:cs="Times New Roman"/>
        </w:rPr>
        <w:t>as compared to</w:t>
      </w:r>
      <w:r w:rsidRPr="00602C09">
        <w:rPr>
          <w:rFonts w:cs="Times New Roman"/>
        </w:rPr>
        <w:t xml:space="preserve"> habitats lacking kelp. </w:t>
      </w:r>
      <w:r w:rsidR="00145E31" w:rsidRPr="00602C09">
        <w:rPr>
          <w:rFonts w:cs="Times New Roman"/>
        </w:rPr>
        <w:t xml:space="preserve">The sites with the most </w:t>
      </w:r>
      <w:r w:rsidR="005404F1">
        <w:rPr>
          <w:rFonts w:cs="Times New Roman"/>
        </w:rPr>
        <w:t xml:space="preserve">invertebrate and </w:t>
      </w:r>
      <w:r w:rsidR="00AE4B6B">
        <w:rPr>
          <w:rFonts w:cs="Times New Roman"/>
        </w:rPr>
        <w:lastRenderedPageBreak/>
        <w:t>seaweed</w:t>
      </w:r>
      <w:r w:rsidR="005404F1">
        <w:rPr>
          <w:rFonts w:cs="Times New Roman"/>
        </w:rPr>
        <w:t xml:space="preserve"> </w:t>
      </w:r>
      <w:r w:rsidR="00145E31" w:rsidRPr="00602C09">
        <w:rPr>
          <w:rFonts w:cs="Times New Roman"/>
        </w:rPr>
        <w:t xml:space="preserve">biodiversity </w:t>
      </w:r>
      <w:r w:rsidR="00897505" w:rsidRPr="00602C09">
        <w:rPr>
          <w:rFonts w:cs="Times New Roman"/>
        </w:rPr>
        <w:t>in the area that</w:t>
      </w:r>
      <w:r w:rsidR="00145E31" w:rsidRPr="00602C09">
        <w:rPr>
          <w:rFonts w:cs="Times New Roman"/>
        </w:rPr>
        <w:t xml:space="preserve"> we surveyed </w:t>
      </w:r>
      <w:r w:rsidRPr="00602C09">
        <w:rPr>
          <w:rFonts w:cs="Times New Roman"/>
        </w:rPr>
        <w:t>were</w:t>
      </w:r>
      <w:r w:rsidR="00145E31" w:rsidRPr="00602C09">
        <w:rPr>
          <w:rFonts w:cs="Times New Roman"/>
        </w:rPr>
        <w:t xml:space="preserve"> located west of </w:t>
      </w:r>
      <w:r w:rsidRPr="00602C09">
        <w:rPr>
          <w:rFonts w:cs="Times New Roman"/>
        </w:rPr>
        <w:t>Cambridge</w:t>
      </w:r>
      <w:r w:rsidR="00145E31" w:rsidRPr="00602C09">
        <w:rPr>
          <w:rFonts w:cs="Times New Roman"/>
        </w:rPr>
        <w:t xml:space="preserve"> Bay, in the Finlayson Islands. Even though kelp forests cover only a small area</w:t>
      </w:r>
      <w:r w:rsidR="00897505" w:rsidRPr="00602C09">
        <w:rPr>
          <w:rFonts w:cs="Times New Roman"/>
        </w:rPr>
        <w:t xml:space="preserve"> of the seafloor</w:t>
      </w:r>
      <w:r w:rsidR="00145E31" w:rsidRPr="00602C09">
        <w:rPr>
          <w:rFonts w:cs="Times New Roman"/>
        </w:rPr>
        <w:t>, they support much more marine life than the surrounding bare seafloor.</w:t>
      </w:r>
    </w:p>
    <w:p w14:paraId="1EBFC2E8" w14:textId="640C8A43" w:rsidR="00C37F7F" w:rsidRPr="00804FAA" w:rsidRDefault="00897505" w:rsidP="00897505">
      <w:r w:rsidRPr="00602C09">
        <w:t xml:space="preserve">We are requesting to continue this work in Cambridge Bay due to the importance of kelp and seaweeds to the nearshore marine ecosystem. These special habitats are common throughout the Arctic but are poorly studied and are </w:t>
      </w:r>
      <w:r w:rsidRPr="00602C09">
        <w:rPr>
          <w:rFonts w:cs="Times New Roman"/>
          <w:kern w:val="0"/>
          <w:lang w:val="en-US"/>
        </w:rPr>
        <w:t>sensitive to the impacts of climate change and warming ocean waters</w:t>
      </w:r>
      <w:r w:rsidRPr="00602C09">
        <w:t>. Climate change may affect where kelp grows; more mixing and currents could help kelp expand, while more freshwater from melting ice could make it harder for kelp to grow. Kelp forests support so much life that changes in kelp will affect many other species.</w:t>
      </w:r>
      <w:r w:rsidR="00804FAA">
        <w:t xml:space="preserve"> </w:t>
      </w:r>
      <w:r w:rsidR="00C37F7F" w:rsidRPr="00602C09">
        <w:rPr>
          <w:rFonts w:cs="Times New Roman"/>
          <w:kern w:val="0"/>
          <w:lang w:val="en-US"/>
        </w:rPr>
        <w:t xml:space="preserve">It will also be important to understand how potential changes in the distribution and abundance of seaweeds could potentially impact associated species </w:t>
      </w:r>
      <w:r w:rsidRPr="00602C09">
        <w:rPr>
          <w:rFonts w:cs="Times New Roman"/>
          <w:kern w:val="0"/>
          <w:lang w:val="en-US"/>
        </w:rPr>
        <w:t xml:space="preserve">like fish </w:t>
      </w:r>
      <w:r w:rsidR="00C37F7F" w:rsidRPr="00602C09">
        <w:rPr>
          <w:rFonts w:cs="Times New Roman"/>
          <w:kern w:val="0"/>
          <w:lang w:val="en-US"/>
        </w:rPr>
        <w:t>that are valued and consumed by northern communities.</w:t>
      </w:r>
    </w:p>
    <w:p w14:paraId="7E82208E" w14:textId="50211BAF" w:rsidR="00F16482" w:rsidRPr="00602C09" w:rsidRDefault="00F16482" w:rsidP="00C37F7F">
      <w:r w:rsidRPr="00602C09">
        <w:rPr>
          <w:rFonts w:eastAsia="Times New Roman" w:cs="Times New Roman"/>
          <w:color w:val="212121"/>
          <w:kern w:val="0"/>
          <w14:ligatures w14:val="none"/>
        </w:rPr>
        <w:t xml:space="preserve">The geographic area covered by this project includes </w:t>
      </w:r>
      <w:r w:rsidR="00C37F7F" w:rsidRPr="00602C09">
        <w:rPr>
          <w:rFonts w:eastAsia="Times New Roman" w:cs="Times New Roman"/>
          <w:color w:val="212121"/>
          <w:kern w:val="0"/>
          <w14:ligatures w14:val="none"/>
        </w:rPr>
        <w:t>Cambridge</w:t>
      </w:r>
      <w:r w:rsidRPr="00602C09">
        <w:rPr>
          <w:rFonts w:eastAsia="Times New Roman" w:cs="Times New Roman"/>
          <w:color w:val="212121"/>
          <w:kern w:val="0"/>
          <w14:ligatures w14:val="none"/>
        </w:rPr>
        <w:t xml:space="preserve"> Bay</w:t>
      </w:r>
      <w:r w:rsidR="005404F1">
        <w:rPr>
          <w:rFonts w:eastAsia="Times New Roman" w:cs="Times New Roman"/>
          <w:color w:val="212121"/>
          <w:kern w:val="0"/>
          <w14:ligatures w14:val="none"/>
        </w:rPr>
        <w:t xml:space="preserve"> itself</w:t>
      </w:r>
      <w:r w:rsidRPr="00602C09">
        <w:rPr>
          <w:rFonts w:eastAsia="Times New Roman" w:cs="Times New Roman"/>
          <w:color w:val="212121"/>
          <w:kern w:val="0"/>
          <w14:ligatures w14:val="none"/>
        </w:rPr>
        <w:t xml:space="preserve"> as well as the West Arm, and extends out to nearby areas of Dease Strait, including the Finlayson Islands, Cape </w:t>
      </w:r>
      <w:r w:rsidR="00C37F7F" w:rsidRPr="00602C09">
        <w:rPr>
          <w:rFonts w:eastAsia="Times New Roman" w:cs="Times New Roman"/>
          <w:color w:val="212121"/>
          <w:kern w:val="0"/>
          <w14:ligatures w14:val="none"/>
        </w:rPr>
        <w:t>Enterprise</w:t>
      </w:r>
      <w:r w:rsidRPr="00602C09">
        <w:rPr>
          <w:rFonts w:eastAsia="Times New Roman" w:cs="Times New Roman"/>
          <w:color w:val="212121"/>
          <w:kern w:val="0"/>
          <w14:ligatures w14:val="none"/>
        </w:rPr>
        <w:t>, and Wellington Bay, as well as Queen Maud Gulf, including as far east as Anderson Bay and as far south as Melbourne Island and the Minto Islands.</w:t>
      </w:r>
    </w:p>
    <w:p w14:paraId="48F6E266" w14:textId="212FDF45" w:rsidR="00F16482" w:rsidRPr="00602C09" w:rsidRDefault="00F16482" w:rsidP="00C37F7F">
      <w:r w:rsidRPr="00602C09">
        <w:t>Th</w:t>
      </w:r>
      <w:r w:rsidR="00145E31" w:rsidRPr="00602C09">
        <w:t>e proposed</w:t>
      </w:r>
      <w:r w:rsidRPr="00602C09">
        <w:t xml:space="preserve"> project will take place in summer 2026, in August and September, but we also propose to continue long</w:t>
      </w:r>
      <w:r w:rsidR="00AE4B6B">
        <w:t>-</w:t>
      </w:r>
      <w:r w:rsidRPr="00602C09">
        <w:t>term monitoring in this area over subsequent years, with the hope of understanding what changes may be occurring with increased vessel traffic and the additional impacts of climate change and ocean warming.</w:t>
      </w:r>
    </w:p>
    <w:p w14:paraId="243EEEDE" w14:textId="6F0CC7C2" w:rsidR="00F16482" w:rsidRPr="00602C09" w:rsidRDefault="00F16482" w:rsidP="00897505">
      <w:r w:rsidRPr="00602C09">
        <w:rPr>
          <w:lang w:val="en-US"/>
        </w:rPr>
        <w:t>We are keen to include local traditional knowledge of seaweed diversity in this study and to</w:t>
      </w:r>
      <w:r w:rsidR="00C37F7F" w:rsidRPr="00602C09">
        <w:rPr>
          <w:lang w:val="en-US"/>
        </w:rPr>
        <w:t xml:space="preserve"> </w:t>
      </w:r>
      <w:r w:rsidRPr="00602C09">
        <w:rPr>
          <w:lang w:val="en-US"/>
        </w:rPr>
        <w:t xml:space="preserve">work with the community of Cambridge Bay during this research program. </w:t>
      </w:r>
      <w:r w:rsidR="00C37F7F" w:rsidRPr="00602C09">
        <w:rPr>
          <w:lang w:val="en-US"/>
        </w:rPr>
        <w:t xml:space="preserve">We hope this </w:t>
      </w:r>
      <w:r w:rsidRPr="00602C09">
        <w:rPr>
          <w:lang w:val="en-US"/>
        </w:rPr>
        <w:t>project</w:t>
      </w:r>
      <w:r w:rsidR="00C37F7F" w:rsidRPr="00602C09">
        <w:rPr>
          <w:lang w:val="en-US"/>
        </w:rPr>
        <w:t xml:space="preserve"> will provide</w:t>
      </w:r>
      <w:r w:rsidRPr="00602C09">
        <w:rPr>
          <w:lang w:val="en-US"/>
        </w:rPr>
        <w:t xml:space="preserve"> valuable </w:t>
      </w:r>
      <w:r w:rsidR="00C37F7F" w:rsidRPr="00602C09">
        <w:rPr>
          <w:lang w:val="en-US"/>
        </w:rPr>
        <w:t>information to the community</w:t>
      </w:r>
      <w:r w:rsidRPr="00602C09">
        <w:rPr>
          <w:lang w:val="en-US"/>
        </w:rPr>
        <w:t xml:space="preserve"> on changes to the coastal zone in this region.</w:t>
      </w:r>
      <w:r w:rsidR="00897505" w:rsidRPr="00602C09">
        <w:rPr>
          <w:lang w:val="en-US"/>
        </w:rPr>
        <w:t xml:space="preserve"> By knowing where kelp forests are, </w:t>
      </w:r>
      <w:proofErr w:type="spellStart"/>
      <w:r w:rsidR="00897505" w:rsidRPr="00602C09">
        <w:rPr>
          <w:lang w:val="en-US"/>
        </w:rPr>
        <w:t>Ikaluktuutiakmiut</w:t>
      </w:r>
      <w:proofErr w:type="spellEnd"/>
      <w:r w:rsidR="00897505" w:rsidRPr="00602C09">
        <w:rPr>
          <w:lang w:val="en-US"/>
        </w:rPr>
        <w:t xml:space="preserve"> can monitor changes over time and make informed decisions about marine stewardship.</w:t>
      </w:r>
    </w:p>
    <w:p w14:paraId="332B2F1B" w14:textId="77777777" w:rsidR="00804FAA" w:rsidRPr="00602C09" w:rsidRDefault="00804FAA"/>
    <w:sectPr w:rsidR="00804FAA" w:rsidRPr="00602C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5F3A70"/>
    <w:multiLevelType w:val="multilevel"/>
    <w:tmpl w:val="46523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BD1F7D"/>
    <w:multiLevelType w:val="hybridMultilevel"/>
    <w:tmpl w:val="56F8D668"/>
    <w:lvl w:ilvl="0" w:tplc="0EAC2C9E">
      <w:start w:val="1"/>
      <w:numFmt w:val="bullet"/>
      <w:lvlText w:val="•"/>
      <w:lvlJc w:val="left"/>
      <w:pPr>
        <w:ind w:left="720" w:hanging="360"/>
      </w:pPr>
    </w:lvl>
    <w:lvl w:ilvl="1" w:tplc="387A040E">
      <w:numFmt w:val="decimal"/>
      <w:lvlText w:val=""/>
      <w:lvlJc w:val="left"/>
    </w:lvl>
    <w:lvl w:ilvl="2" w:tplc="0472DAD6">
      <w:numFmt w:val="decimal"/>
      <w:lvlText w:val=""/>
      <w:lvlJc w:val="left"/>
    </w:lvl>
    <w:lvl w:ilvl="3" w:tplc="D0DC2C76">
      <w:numFmt w:val="decimal"/>
      <w:lvlText w:val=""/>
      <w:lvlJc w:val="left"/>
    </w:lvl>
    <w:lvl w:ilvl="4" w:tplc="0C2C7496">
      <w:numFmt w:val="decimal"/>
      <w:lvlText w:val=""/>
      <w:lvlJc w:val="left"/>
    </w:lvl>
    <w:lvl w:ilvl="5" w:tplc="129097BA">
      <w:numFmt w:val="decimal"/>
      <w:lvlText w:val=""/>
      <w:lvlJc w:val="left"/>
    </w:lvl>
    <w:lvl w:ilvl="6" w:tplc="3416865C">
      <w:numFmt w:val="decimal"/>
      <w:lvlText w:val=""/>
      <w:lvlJc w:val="left"/>
    </w:lvl>
    <w:lvl w:ilvl="7" w:tplc="18CCD3C0">
      <w:numFmt w:val="decimal"/>
      <w:lvlText w:val=""/>
      <w:lvlJc w:val="left"/>
    </w:lvl>
    <w:lvl w:ilvl="8" w:tplc="ED047882">
      <w:numFmt w:val="decimal"/>
      <w:lvlText w:val=""/>
      <w:lvlJc w:val="left"/>
    </w:lvl>
  </w:abstractNum>
  <w:abstractNum w:abstractNumId="2" w15:restartNumberingAfterBreak="0">
    <w:nsid w:val="45260955"/>
    <w:multiLevelType w:val="hybridMultilevel"/>
    <w:tmpl w:val="817CF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2434037">
    <w:abstractNumId w:val="0"/>
  </w:num>
  <w:num w:numId="2" w16cid:durableId="1702628803">
    <w:abstractNumId w:val="1"/>
    <w:lvlOverride w:ilvl="0">
      <w:startOverride w:val="1"/>
    </w:lvlOverride>
  </w:num>
  <w:num w:numId="3" w16cid:durableId="21413422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445"/>
    <w:rsid w:val="00071445"/>
    <w:rsid w:val="00145E31"/>
    <w:rsid w:val="001E0E41"/>
    <w:rsid w:val="00220318"/>
    <w:rsid w:val="0029021B"/>
    <w:rsid w:val="004050ED"/>
    <w:rsid w:val="00510ED7"/>
    <w:rsid w:val="005404F1"/>
    <w:rsid w:val="00602C09"/>
    <w:rsid w:val="00762504"/>
    <w:rsid w:val="00804FAA"/>
    <w:rsid w:val="00897505"/>
    <w:rsid w:val="00AE4B6B"/>
    <w:rsid w:val="00BB5A77"/>
    <w:rsid w:val="00C37F7F"/>
    <w:rsid w:val="00C6442A"/>
    <w:rsid w:val="00CC6778"/>
    <w:rsid w:val="00E678C7"/>
    <w:rsid w:val="00EC7C08"/>
    <w:rsid w:val="00F1648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08FA7BA7"/>
  <w15:chartTrackingRefBased/>
  <w15:docId w15:val="{C44F1DF1-9ECC-CC4D-85B1-CE5D5CC88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445"/>
  </w:style>
  <w:style w:type="paragraph" w:styleId="Heading1">
    <w:name w:val="heading 1"/>
    <w:basedOn w:val="Normal"/>
    <w:next w:val="Normal"/>
    <w:link w:val="Heading1Char"/>
    <w:uiPriority w:val="9"/>
    <w:qFormat/>
    <w:rsid w:val="000714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14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714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14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14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14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14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14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14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14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14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14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14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14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14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14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14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1445"/>
    <w:rPr>
      <w:rFonts w:eastAsiaTheme="majorEastAsia" w:cstheme="majorBidi"/>
      <w:color w:val="272727" w:themeColor="text1" w:themeTint="D8"/>
    </w:rPr>
  </w:style>
  <w:style w:type="paragraph" w:styleId="Title">
    <w:name w:val="Title"/>
    <w:basedOn w:val="Normal"/>
    <w:next w:val="Normal"/>
    <w:link w:val="TitleChar"/>
    <w:uiPriority w:val="10"/>
    <w:qFormat/>
    <w:rsid w:val="000714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14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14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14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1445"/>
    <w:pPr>
      <w:spacing w:before="160"/>
      <w:jc w:val="center"/>
    </w:pPr>
    <w:rPr>
      <w:i/>
      <w:iCs/>
      <w:color w:val="404040" w:themeColor="text1" w:themeTint="BF"/>
    </w:rPr>
  </w:style>
  <w:style w:type="character" w:customStyle="1" w:styleId="QuoteChar">
    <w:name w:val="Quote Char"/>
    <w:basedOn w:val="DefaultParagraphFont"/>
    <w:link w:val="Quote"/>
    <w:uiPriority w:val="29"/>
    <w:rsid w:val="00071445"/>
    <w:rPr>
      <w:i/>
      <w:iCs/>
      <w:color w:val="404040" w:themeColor="text1" w:themeTint="BF"/>
    </w:rPr>
  </w:style>
  <w:style w:type="paragraph" w:styleId="ListParagraph">
    <w:name w:val="List Paragraph"/>
    <w:basedOn w:val="Normal"/>
    <w:qFormat/>
    <w:rsid w:val="00071445"/>
    <w:pPr>
      <w:ind w:left="720"/>
      <w:contextualSpacing/>
    </w:pPr>
  </w:style>
  <w:style w:type="character" w:styleId="IntenseEmphasis">
    <w:name w:val="Intense Emphasis"/>
    <w:basedOn w:val="DefaultParagraphFont"/>
    <w:uiPriority w:val="21"/>
    <w:qFormat/>
    <w:rsid w:val="00071445"/>
    <w:rPr>
      <w:i/>
      <w:iCs/>
      <w:color w:val="0F4761" w:themeColor="accent1" w:themeShade="BF"/>
    </w:rPr>
  </w:style>
  <w:style w:type="paragraph" w:styleId="IntenseQuote">
    <w:name w:val="Intense Quote"/>
    <w:basedOn w:val="Normal"/>
    <w:next w:val="Normal"/>
    <w:link w:val="IntenseQuoteChar"/>
    <w:uiPriority w:val="30"/>
    <w:qFormat/>
    <w:rsid w:val="000714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1445"/>
    <w:rPr>
      <w:i/>
      <w:iCs/>
      <w:color w:val="0F4761" w:themeColor="accent1" w:themeShade="BF"/>
    </w:rPr>
  </w:style>
  <w:style w:type="character" w:styleId="IntenseReference">
    <w:name w:val="Intense Reference"/>
    <w:basedOn w:val="DefaultParagraphFont"/>
    <w:uiPriority w:val="32"/>
    <w:qFormat/>
    <w:rsid w:val="00071445"/>
    <w:rPr>
      <w:b/>
      <w:bCs/>
      <w:smallCaps/>
      <w:color w:val="0F4761" w:themeColor="accent1" w:themeShade="BF"/>
      <w:spacing w:val="5"/>
    </w:rPr>
  </w:style>
  <w:style w:type="character" w:customStyle="1" w:styleId="apple-converted-space">
    <w:name w:val="apple-converted-space"/>
    <w:basedOn w:val="DefaultParagraphFont"/>
    <w:rsid w:val="00071445"/>
  </w:style>
  <w:style w:type="character" w:styleId="CommentReference">
    <w:name w:val="annotation reference"/>
    <w:basedOn w:val="DefaultParagraphFont"/>
    <w:uiPriority w:val="99"/>
    <w:semiHidden/>
    <w:unhideWhenUsed/>
    <w:rsid w:val="00071445"/>
    <w:rPr>
      <w:sz w:val="16"/>
      <w:szCs w:val="16"/>
    </w:rPr>
  </w:style>
  <w:style w:type="paragraph" w:styleId="CommentText">
    <w:name w:val="annotation text"/>
    <w:basedOn w:val="Normal"/>
    <w:link w:val="CommentTextChar"/>
    <w:uiPriority w:val="99"/>
    <w:semiHidden/>
    <w:unhideWhenUsed/>
    <w:rsid w:val="00071445"/>
    <w:pPr>
      <w:spacing w:line="240" w:lineRule="auto"/>
    </w:pPr>
    <w:rPr>
      <w:sz w:val="20"/>
      <w:szCs w:val="20"/>
    </w:rPr>
  </w:style>
  <w:style w:type="character" w:customStyle="1" w:styleId="CommentTextChar">
    <w:name w:val="Comment Text Char"/>
    <w:basedOn w:val="DefaultParagraphFont"/>
    <w:link w:val="CommentText"/>
    <w:uiPriority w:val="99"/>
    <w:semiHidden/>
    <w:rsid w:val="00071445"/>
    <w:rPr>
      <w:sz w:val="20"/>
      <w:szCs w:val="20"/>
    </w:rPr>
  </w:style>
  <w:style w:type="paragraph" w:styleId="CommentSubject">
    <w:name w:val="annotation subject"/>
    <w:basedOn w:val="CommentText"/>
    <w:next w:val="CommentText"/>
    <w:link w:val="CommentSubjectChar"/>
    <w:uiPriority w:val="99"/>
    <w:semiHidden/>
    <w:unhideWhenUsed/>
    <w:rsid w:val="00071445"/>
    <w:rPr>
      <w:b/>
      <w:bCs/>
    </w:rPr>
  </w:style>
  <w:style w:type="character" w:customStyle="1" w:styleId="CommentSubjectChar">
    <w:name w:val="Comment Subject Char"/>
    <w:basedOn w:val="CommentTextChar"/>
    <w:link w:val="CommentSubject"/>
    <w:uiPriority w:val="99"/>
    <w:semiHidden/>
    <w:rsid w:val="00071445"/>
    <w:rPr>
      <w:b/>
      <w:bCs/>
      <w:sz w:val="20"/>
      <w:szCs w:val="20"/>
    </w:rPr>
  </w:style>
  <w:style w:type="paragraph" w:styleId="NoSpacing">
    <w:name w:val="No Spacing"/>
    <w:uiPriority w:val="1"/>
    <w:qFormat/>
    <w:rsid w:val="00C37F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808</Words>
  <Characters>4139</Characters>
  <Application>Microsoft Office Word</Application>
  <DocSecurity>0</DocSecurity>
  <Lines>60</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Savoie</dc:creator>
  <cp:keywords/>
  <dc:description/>
  <cp:lastModifiedBy>Amanda Savoie</cp:lastModifiedBy>
  <cp:revision>4</cp:revision>
  <dcterms:created xsi:type="dcterms:W3CDTF">2026-03-20T18:02:00Z</dcterms:created>
  <dcterms:modified xsi:type="dcterms:W3CDTF">2026-03-20T18:31:00Z</dcterms:modified>
</cp:coreProperties>
</file>