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03AC" w14:textId="77777777" w:rsidR="00E2224E" w:rsidRDefault="00E2224E" w:rsidP="00E2224E">
      <w:pPr>
        <w:pStyle w:val="Title"/>
        <w:rPr>
          <w:b/>
          <w:bCs/>
          <w:lang w:val="fr-CA"/>
        </w:rPr>
      </w:pPr>
      <w:r w:rsidRPr="00E2224E">
        <w:rPr>
          <w:b/>
          <w:bCs/>
          <w:lang w:val="fr-CA"/>
        </w:rPr>
        <w:t xml:space="preserve">Fiche de commentaires pour les examens </w:t>
      </w:r>
      <w:r>
        <w:rPr>
          <w:b/>
          <w:bCs/>
          <w:lang w:val="fr-CA"/>
        </w:rPr>
        <w:t>préalables de la CNER</w:t>
      </w:r>
    </w:p>
    <w:p w14:paraId="3B99A5A4" w14:textId="77777777" w:rsidR="00E2224E" w:rsidRPr="00913CCD" w:rsidRDefault="00E2224E" w:rsidP="00E2224E">
      <w:pPr>
        <w:pStyle w:val="Title"/>
        <w:rPr>
          <w:lang w:val="fr-CA"/>
        </w:rPr>
      </w:pPr>
    </w:p>
    <w:p w14:paraId="10745B59" w14:textId="77777777" w:rsidR="00C90EC1" w:rsidRPr="007D4C4B" w:rsidRDefault="00E2224E" w:rsidP="00E2224E">
      <w:pPr>
        <w:pStyle w:val="Title"/>
        <w:tabs>
          <w:tab w:val="left" w:pos="142"/>
        </w:tabs>
        <w:ind w:left="142"/>
        <w:jc w:val="both"/>
        <w:rPr>
          <w:lang w:val="fr-CA"/>
        </w:rPr>
      </w:pPr>
      <w:r w:rsidRPr="0063672B">
        <w:rPr>
          <w:bCs/>
          <w:lang w:val="fr-CA"/>
        </w:rPr>
        <w:t>L</w:t>
      </w:r>
      <w:r w:rsidR="002B0A84" w:rsidRPr="007D4C4B">
        <w:rPr>
          <w:lang w:val="fr-CA"/>
        </w:rPr>
        <w:t>a Commission du Nunavut charg</w:t>
      </w:r>
      <w:r w:rsidR="007D4C4B">
        <w:rPr>
          <w:lang w:val="fr-CA"/>
        </w:rPr>
        <w:t>é</w:t>
      </w:r>
      <w:r w:rsidR="002B0A84" w:rsidRPr="007D4C4B">
        <w:rPr>
          <w:lang w:val="fr-CA"/>
        </w:rPr>
        <w:t xml:space="preserve">e de l’évaluation des </w:t>
      </w:r>
      <w:r w:rsidR="007D4C4B">
        <w:rPr>
          <w:lang w:val="fr-CA"/>
        </w:rPr>
        <w:t>ré</w:t>
      </w:r>
      <w:r w:rsidR="002B0A84" w:rsidRPr="007D4C4B">
        <w:rPr>
          <w:lang w:val="fr-CA"/>
        </w:rPr>
        <w:t xml:space="preserve">percussions (CNER) a pour mandat </w:t>
      </w:r>
      <w:r>
        <w:rPr>
          <w:lang w:val="fr-CA"/>
        </w:rPr>
        <w:t xml:space="preserve">de </w:t>
      </w:r>
      <w:r w:rsidR="002B0A84" w:rsidRPr="007D4C4B">
        <w:rPr>
          <w:lang w:val="fr-CA"/>
        </w:rPr>
        <w:t>protéger l’</w:t>
      </w:r>
      <w:r w:rsidR="007D4C4B" w:rsidRPr="007D4C4B">
        <w:rPr>
          <w:lang w:val="fr-CA"/>
        </w:rPr>
        <w:t xml:space="preserve">intégrité </w:t>
      </w:r>
      <w:r w:rsidR="002B0A84" w:rsidRPr="007D4C4B">
        <w:rPr>
          <w:lang w:val="fr-CA"/>
        </w:rPr>
        <w:t>de l’écosystème pour les résidants actuels et futurs du Nunavut</w:t>
      </w:r>
      <w:r w:rsidR="007D4C4B">
        <w:rPr>
          <w:lang w:val="fr-CA"/>
        </w:rPr>
        <w:t xml:space="preserve">.  </w:t>
      </w:r>
      <w:r w:rsidR="007D4C4B" w:rsidRPr="007D4C4B">
        <w:rPr>
          <w:lang w:val="fr-CA"/>
        </w:rPr>
        <w:t xml:space="preserve">Afin </w:t>
      </w:r>
      <w:r w:rsidR="002B0A84" w:rsidRPr="007D4C4B">
        <w:rPr>
          <w:lang w:val="fr-CA"/>
        </w:rPr>
        <w:t>d’évaluer</w:t>
      </w:r>
      <w:r w:rsidR="007D4C4B" w:rsidRPr="007D4C4B">
        <w:rPr>
          <w:lang w:val="fr-CA"/>
        </w:rPr>
        <w:t xml:space="preserve"> les répercussions environnementales et socioéconomiques de la </w:t>
      </w:r>
      <w:r w:rsidR="007D4C4B">
        <w:rPr>
          <w:lang w:val="fr-CA"/>
        </w:rPr>
        <w:t xml:space="preserve"> </w:t>
      </w:r>
      <w:r w:rsidR="007D4C4B" w:rsidRPr="007D4C4B">
        <w:rPr>
          <w:lang w:val="fr-CA"/>
        </w:rPr>
        <w:t>proposition de projet</w:t>
      </w:r>
      <w:r w:rsidR="007D4C4B">
        <w:rPr>
          <w:lang w:val="fr-CA"/>
        </w:rPr>
        <w:t xml:space="preserve"> suivante, la CNER aimerait connaître vos préoccupations, vos commentaires et vos suggestions vis-à-vis de cette proposition: </w:t>
      </w:r>
      <w:r w:rsidR="002B0A84" w:rsidRPr="007D4C4B">
        <w:rPr>
          <w:lang w:val="fr-CA"/>
        </w:rPr>
        <w:t xml:space="preserve"> </w:t>
      </w:r>
    </w:p>
    <w:p w14:paraId="5AE125D8" w14:textId="77777777" w:rsidR="00C90EC1" w:rsidRPr="007D4C4B" w:rsidRDefault="00C90EC1">
      <w:pPr>
        <w:rPr>
          <w:sz w:val="24"/>
          <w:lang w:val="fr-CA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1"/>
        <w:gridCol w:w="360"/>
        <w:gridCol w:w="810"/>
        <w:gridCol w:w="90"/>
        <w:gridCol w:w="1078"/>
        <w:gridCol w:w="1262"/>
        <w:gridCol w:w="720"/>
        <w:gridCol w:w="900"/>
        <w:gridCol w:w="545"/>
        <w:gridCol w:w="625"/>
        <w:gridCol w:w="2255"/>
      </w:tblGrid>
      <w:tr w:rsidR="0063672B" w:rsidRPr="00677132" w14:paraId="5C6FF2EC" w14:textId="77777777" w:rsidTr="00B81FEA">
        <w:trPr>
          <w:cantSplit/>
        </w:trPr>
        <w:tc>
          <w:tcPr>
            <w:tcW w:w="3706" w:type="dxa"/>
            <w:gridSpan w:val="6"/>
            <w:tcBorders>
              <w:bottom w:val="nil"/>
              <w:right w:val="nil"/>
            </w:tcBorders>
          </w:tcPr>
          <w:p w14:paraId="0A75B85F" w14:textId="77777777" w:rsidR="00E97DFD" w:rsidRPr="00913CCD" w:rsidRDefault="00B14411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  <w:r w:rsidRPr="00913CCD">
              <w:rPr>
                <w:b/>
                <w:sz w:val="22"/>
                <w:szCs w:val="22"/>
                <w:lang w:val="fr-CA"/>
              </w:rPr>
              <w:t>Titre de la proposition de</w:t>
            </w:r>
            <w:r w:rsidR="005F211A" w:rsidRPr="00913CCD">
              <w:rPr>
                <w:b/>
                <w:sz w:val="22"/>
                <w:szCs w:val="22"/>
                <w:lang w:val="fr-CA"/>
              </w:rPr>
              <w:t xml:space="preserve"> </w:t>
            </w:r>
            <w:r w:rsidRPr="00913CCD">
              <w:rPr>
                <w:b/>
                <w:sz w:val="22"/>
                <w:szCs w:val="22"/>
                <w:lang w:val="fr-CA"/>
              </w:rPr>
              <w:t>projet</w:t>
            </w:r>
            <w:r w:rsidR="0063672B" w:rsidRPr="00913CCD">
              <w:rPr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6307" w:type="dxa"/>
            <w:gridSpan w:val="6"/>
            <w:tcBorders>
              <w:left w:val="nil"/>
            </w:tcBorders>
          </w:tcPr>
          <w:p w14:paraId="612ED360" w14:textId="7E1E7806" w:rsidR="00E97DFD" w:rsidRPr="00913CCD" w:rsidRDefault="00D76A70" w:rsidP="0063672B">
            <w:pPr>
              <w:ind w:left="317" w:right="-90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Qikiqtani Marine Energy Renewable Resource Assessment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lang w:val="fr-CA"/>
              </w:rPr>
              <w:t xml:space="preserve"> </w:t>
            </w:r>
          </w:p>
        </w:tc>
      </w:tr>
      <w:tr w:rsidR="00E97DFD" w14:paraId="6F9C3F55" w14:textId="77777777" w:rsidTr="00B81FEA">
        <w:trPr>
          <w:cantSplit/>
        </w:trPr>
        <w:tc>
          <w:tcPr>
            <w:tcW w:w="1728" w:type="dxa"/>
            <w:gridSpan w:val="3"/>
            <w:tcBorders>
              <w:top w:val="nil"/>
              <w:bottom w:val="nil"/>
              <w:right w:val="nil"/>
            </w:tcBorders>
          </w:tcPr>
          <w:p w14:paraId="4DC73AE6" w14:textId="77777777" w:rsidR="00E97DFD" w:rsidRPr="00913CCD" w:rsidRDefault="00E97DFD" w:rsidP="0063672B">
            <w:pPr>
              <w:ind w:right="-90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>Pro</w:t>
            </w:r>
            <w:r w:rsidR="00B14411" w:rsidRPr="00913CCD">
              <w:rPr>
                <w:b/>
                <w:sz w:val="22"/>
                <w:szCs w:val="22"/>
              </w:rPr>
              <w:t>moteur</w:t>
            </w:r>
            <w:r w:rsidRPr="00913CC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285" w:type="dxa"/>
            <w:gridSpan w:val="9"/>
            <w:tcBorders>
              <w:top w:val="nil"/>
              <w:left w:val="nil"/>
            </w:tcBorders>
          </w:tcPr>
          <w:p w14:paraId="6F2B6A5C" w14:textId="31EBB4C1" w:rsidR="00E97DFD" w:rsidRPr="00913CCD" w:rsidRDefault="00D76A70" w:rsidP="00306052">
            <w:pPr>
              <w:tabs>
                <w:tab w:val="left" w:pos="1665"/>
              </w:tabs>
              <w:ind w:right="-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Nunavut Nukkiksautiit Corporation</w:t>
            </w:r>
            <w:r w:rsidR="00306052" w:rsidRPr="00913CCD">
              <w:rPr>
                <w:b/>
                <w:sz w:val="22"/>
                <w:szCs w:val="22"/>
              </w:rPr>
              <w:tab/>
            </w:r>
          </w:p>
        </w:tc>
      </w:tr>
      <w:tr w:rsidR="00E97DFD" w14:paraId="45959E3C" w14:textId="77777777" w:rsidTr="00B81FEA">
        <w:trPr>
          <w:cantSplit/>
        </w:trPr>
        <w:tc>
          <w:tcPr>
            <w:tcW w:w="1728" w:type="dxa"/>
            <w:gridSpan w:val="3"/>
            <w:tcBorders>
              <w:top w:val="nil"/>
              <w:bottom w:val="nil"/>
              <w:right w:val="nil"/>
            </w:tcBorders>
          </w:tcPr>
          <w:p w14:paraId="5836A014" w14:textId="77777777" w:rsidR="00E97DFD" w:rsidRPr="00913CCD" w:rsidRDefault="00B14411" w:rsidP="0063672B">
            <w:pPr>
              <w:ind w:right="-90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>Site</w:t>
            </w:r>
            <w:r w:rsidR="00E97DFD" w:rsidRPr="00913CC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285" w:type="dxa"/>
            <w:gridSpan w:val="9"/>
            <w:tcBorders>
              <w:left w:val="nil"/>
            </w:tcBorders>
          </w:tcPr>
          <w:p w14:paraId="42A81760" w14:textId="4F9508E6" w:rsidR="00E97DFD" w:rsidRPr="00913CCD" w:rsidRDefault="0081139C" w:rsidP="00306052">
            <w:pPr>
              <w:tabs>
                <w:tab w:val="left" w:pos="1695"/>
              </w:tabs>
              <w:ind w:right="-90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 xml:space="preserve">Qikiqtani (North </w:t>
            </w:r>
            <w:r w:rsidR="00D76A70">
              <w:rPr>
                <w:b/>
                <w:sz w:val="22"/>
                <w:szCs w:val="22"/>
              </w:rPr>
              <w:t>and</w:t>
            </w:r>
            <w:r w:rsidRPr="00913CCD">
              <w:rPr>
                <w:b/>
                <w:sz w:val="22"/>
                <w:szCs w:val="22"/>
              </w:rPr>
              <w:t xml:space="preserve"> South) Baffin Region</w:t>
            </w:r>
          </w:p>
        </w:tc>
      </w:tr>
      <w:tr w:rsidR="00B81FEA" w:rsidRPr="007D4C4B" w14:paraId="54668A48" w14:textId="77777777" w:rsidTr="00B81FEA">
        <w:trPr>
          <w:cantSplit/>
        </w:trPr>
        <w:tc>
          <w:tcPr>
            <w:tcW w:w="2628" w:type="dxa"/>
            <w:gridSpan w:val="5"/>
            <w:tcBorders>
              <w:top w:val="nil"/>
              <w:bottom w:val="nil"/>
              <w:right w:val="nil"/>
            </w:tcBorders>
          </w:tcPr>
          <w:p w14:paraId="17E42DE7" w14:textId="77777777" w:rsidR="00E97DFD" w:rsidRPr="00913CCD" w:rsidRDefault="00E97DFD" w:rsidP="0063672B">
            <w:pPr>
              <w:ind w:right="-90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>Comment</w:t>
            </w:r>
            <w:r w:rsidR="00B14411" w:rsidRPr="00913CCD">
              <w:rPr>
                <w:b/>
                <w:sz w:val="22"/>
                <w:szCs w:val="22"/>
              </w:rPr>
              <w:t>aires avant le</w:t>
            </w:r>
            <w:r w:rsidRPr="00913CC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</w:tcPr>
          <w:p w14:paraId="27C1C30C" w14:textId="72D72CE1" w:rsidR="00E97DFD" w:rsidRPr="00913CCD" w:rsidRDefault="00D76A70" w:rsidP="00306052">
            <w:pPr>
              <w:tabs>
                <w:tab w:val="left" w:pos="765"/>
              </w:tabs>
              <w:ind w:right="-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July </w:t>
            </w:r>
            <w:r w:rsidR="0032795F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, 2021</w:t>
            </w:r>
            <w:r w:rsidR="00306052" w:rsidRPr="00913CCD">
              <w:rPr>
                <w:b/>
                <w:sz w:val="22"/>
                <w:szCs w:val="22"/>
              </w:rPr>
              <w:tab/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</w:tcPr>
          <w:p w14:paraId="4F646BD0" w14:textId="77777777" w:rsidR="00E97DFD" w:rsidRPr="00913CCD" w:rsidRDefault="007D4C4B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  <w:r w:rsidRPr="00913CCD">
              <w:rPr>
                <w:b/>
                <w:sz w:val="22"/>
                <w:szCs w:val="22"/>
                <w:lang w:val="fr-CA"/>
              </w:rPr>
              <w:t xml:space="preserve">No. de la </w:t>
            </w:r>
            <w:r w:rsidR="00B14411" w:rsidRPr="00913CCD">
              <w:rPr>
                <w:b/>
                <w:sz w:val="22"/>
                <w:szCs w:val="22"/>
                <w:lang w:val="fr-CA"/>
              </w:rPr>
              <w:t>CNER</w:t>
            </w:r>
            <w:r w:rsidR="00B81FEA" w:rsidRPr="00913CCD">
              <w:rPr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2255" w:type="dxa"/>
            <w:tcBorders>
              <w:left w:val="nil"/>
            </w:tcBorders>
          </w:tcPr>
          <w:p w14:paraId="5A88FD34" w14:textId="08521A87" w:rsidR="00E97DFD" w:rsidRPr="00913CCD" w:rsidRDefault="00D76A70" w:rsidP="0063672B">
            <w:pPr>
              <w:ind w:left="140" w:right="-90" w:hanging="140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21YN028</w:t>
            </w:r>
          </w:p>
        </w:tc>
      </w:tr>
      <w:tr w:rsidR="00E97DFD" w:rsidRPr="007D4C4B" w14:paraId="65DADCBA" w14:textId="77777777" w:rsidTr="00B81FEA">
        <w:tc>
          <w:tcPr>
            <w:tcW w:w="10013" w:type="dxa"/>
            <w:gridSpan w:val="12"/>
            <w:tcBorders>
              <w:top w:val="nil"/>
            </w:tcBorders>
          </w:tcPr>
          <w:p w14:paraId="7CD3D68D" w14:textId="77777777" w:rsidR="00E97DFD" w:rsidRPr="00913CCD" w:rsidRDefault="00E97DFD" w:rsidP="0063672B">
            <w:pPr>
              <w:ind w:right="-90"/>
              <w:rPr>
                <w:sz w:val="22"/>
                <w:szCs w:val="22"/>
                <w:lang w:val="fr-CA"/>
              </w:rPr>
            </w:pPr>
          </w:p>
        </w:tc>
      </w:tr>
      <w:tr w:rsidR="00C90EC1" w:rsidRPr="00677132" w14:paraId="31A637CF" w14:textId="77777777" w:rsidTr="00B81FEA">
        <w:tc>
          <w:tcPr>
            <w:tcW w:w="10013" w:type="dxa"/>
            <w:gridSpan w:val="12"/>
          </w:tcPr>
          <w:p w14:paraId="1852AF01" w14:textId="77777777" w:rsidR="00C90EC1" w:rsidRPr="00913CCD" w:rsidRDefault="007D4C4B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  <w:r w:rsidRPr="00913CCD">
              <w:rPr>
                <w:b/>
                <w:sz w:val="22"/>
                <w:szCs w:val="22"/>
                <w:lang w:val="fr-CA"/>
              </w:rPr>
              <w:t xml:space="preserve">Cochez </w:t>
            </w:r>
            <w:r w:rsidR="00E2224E" w:rsidRPr="00913CCD">
              <w:rPr>
                <w:b/>
                <w:sz w:val="22"/>
                <w:szCs w:val="22"/>
                <w:lang w:val="fr-CA"/>
              </w:rPr>
              <w:t>ci-dessous vos secteurs de préoccupations avec cette proposition de projet :</w:t>
            </w:r>
          </w:p>
          <w:p w14:paraId="37106E43" w14:textId="77777777" w:rsidR="00B14411" w:rsidRPr="00913CCD" w:rsidRDefault="00C90EC1" w:rsidP="0063672B">
            <w:pPr>
              <w:tabs>
                <w:tab w:val="left" w:pos="4320"/>
              </w:tabs>
              <w:ind w:right="-90"/>
              <w:rPr>
                <w:lang w:val="fr-CA"/>
              </w:rPr>
            </w:pPr>
            <w:r w:rsidRPr="00913CCD">
              <w:rPr>
                <w:sz w:val="22"/>
                <w:szCs w:val="22"/>
              </w:rPr>
              <w:sym w:font="Symbol" w:char="F09E"/>
            </w:r>
            <w:r w:rsidRPr="00913CCD">
              <w:rPr>
                <w:sz w:val="22"/>
                <w:szCs w:val="22"/>
                <w:lang w:val="fr-CA"/>
              </w:rPr>
              <w:t xml:space="preserve"> </w:t>
            </w:r>
            <w:r w:rsidR="00B14411" w:rsidRPr="00913CCD">
              <w:rPr>
                <w:lang w:val="fr-CA"/>
              </w:rPr>
              <w:t>aucun</w:t>
            </w:r>
            <w:r w:rsidRPr="00913CCD">
              <w:rPr>
                <w:lang w:val="fr-CA"/>
              </w:rPr>
              <w:t xml:space="preserve">                                                              </w:t>
            </w:r>
            <w:r w:rsidR="00B14411" w:rsidRPr="00913CCD">
              <w:rPr>
                <w:lang w:val="fr-CA"/>
              </w:rPr>
              <w:t xml:space="preserve">          </w:t>
            </w: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D341BF" w:rsidRPr="00913CCD">
              <w:rPr>
                <w:lang w:val="fr-CA"/>
              </w:rPr>
              <w:t xml:space="preserve">utilisation </w:t>
            </w:r>
            <w:r w:rsidR="00B14411" w:rsidRPr="00913CCD">
              <w:rPr>
                <w:lang w:val="fr-CA"/>
              </w:rPr>
              <w:t xml:space="preserve"> </w:t>
            </w:r>
            <w:r w:rsidRPr="00913CCD">
              <w:rPr>
                <w:lang w:val="fr-CA"/>
              </w:rPr>
              <w:t>tradition</w:t>
            </w:r>
            <w:r w:rsidR="00B14411" w:rsidRPr="00913CCD">
              <w:rPr>
                <w:lang w:val="fr-CA"/>
              </w:rPr>
              <w:t>nel</w:t>
            </w:r>
            <w:r w:rsidR="00D341BF" w:rsidRPr="00913CCD">
              <w:rPr>
                <w:lang w:val="fr-CA"/>
              </w:rPr>
              <w:t>le des terres</w:t>
            </w:r>
          </w:p>
          <w:p w14:paraId="0C62E353" w14:textId="77777777" w:rsidR="00C90EC1" w:rsidRPr="00913CCD" w:rsidRDefault="00C90EC1" w:rsidP="0063672B">
            <w:pPr>
              <w:tabs>
                <w:tab w:val="left" w:pos="4320"/>
              </w:tabs>
              <w:ind w:right="-90"/>
              <w:rPr>
                <w:lang w:val="fr-CA"/>
              </w:rPr>
            </w:pP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B14411" w:rsidRPr="00913CCD">
              <w:rPr>
                <w:lang w:val="fr-CA"/>
              </w:rPr>
              <w:t>qualité de l’eau</w:t>
            </w:r>
            <w:r w:rsidRPr="00913CCD">
              <w:rPr>
                <w:lang w:val="fr-CA"/>
              </w:rPr>
              <w:t xml:space="preserve">                                                         </w:t>
            </w: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B14411" w:rsidRPr="00913CCD">
              <w:rPr>
                <w:lang w:val="fr-CA"/>
              </w:rPr>
              <w:t>activités de récolte des I</w:t>
            </w:r>
            <w:r w:rsidRPr="00913CCD">
              <w:rPr>
                <w:lang w:val="fr-CA"/>
              </w:rPr>
              <w:t xml:space="preserve">nuit </w:t>
            </w:r>
          </w:p>
          <w:p w14:paraId="48B7989B" w14:textId="77777777" w:rsidR="00C90EC1" w:rsidRPr="00913CCD" w:rsidRDefault="00C90EC1" w:rsidP="0063672B">
            <w:pPr>
              <w:ind w:right="-90"/>
              <w:rPr>
                <w:lang w:val="fr-CA"/>
              </w:rPr>
            </w:pPr>
            <w:r w:rsidRPr="00913CCD">
              <w:sym w:font="Symbol" w:char="F09E"/>
            </w:r>
            <w:r w:rsidRPr="00913CCD">
              <w:rPr>
                <w:lang w:val="fr-CA"/>
              </w:rPr>
              <w:t xml:space="preserve"> terrain                                                                       </w:t>
            </w: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B14411" w:rsidRPr="00913CCD">
              <w:rPr>
                <w:lang w:val="fr-CA"/>
              </w:rPr>
              <w:t xml:space="preserve">engagement communautaire et </w:t>
            </w:r>
            <w:r w:rsidRPr="00913CCD">
              <w:rPr>
                <w:lang w:val="fr-CA"/>
              </w:rPr>
              <w:t>consultation</w:t>
            </w:r>
          </w:p>
          <w:p w14:paraId="466647A7" w14:textId="77777777" w:rsidR="00C90EC1" w:rsidRPr="00913CCD" w:rsidRDefault="00C90EC1" w:rsidP="0063672B">
            <w:pPr>
              <w:ind w:right="-90"/>
              <w:rPr>
                <w:lang w:val="fr-CA"/>
              </w:rPr>
            </w:pP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B14411" w:rsidRPr="00913CCD">
              <w:rPr>
                <w:lang w:val="fr-CA"/>
              </w:rPr>
              <w:t>qualité de l’air</w:t>
            </w:r>
            <w:r w:rsidRPr="00913CCD">
              <w:rPr>
                <w:lang w:val="fr-CA"/>
              </w:rPr>
              <w:t xml:space="preserve">                                                          </w:t>
            </w: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B14411" w:rsidRPr="00913CCD">
              <w:rPr>
                <w:lang w:val="fr-CA"/>
              </w:rPr>
              <w:t>développement local dans la région</w:t>
            </w:r>
          </w:p>
          <w:p w14:paraId="5CD7A73C" w14:textId="77777777" w:rsidR="00C90EC1" w:rsidRPr="00913CCD" w:rsidRDefault="00C90EC1" w:rsidP="0063672B">
            <w:pPr>
              <w:ind w:right="-90"/>
              <w:rPr>
                <w:lang w:val="fr-CA"/>
              </w:rPr>
            </w:pPr>
            <w:r w:rsidRPr="00913CCD">
              <w:sym w:font="Symbol" w:char="F09E"/>
            </w:r>
            <w:r w:rsidR="005F211A" w:rsidRPr="00913CCD">
              <w:rPr>
                <w:lang w:val="fr-CA"/>
              </w:rPr>
              <w:t xml:space="preserve"> animaux sauvages et leur habitat</w:t>
            </w:r>
            <w:r w:rsidRPr="00913CCD">
              <w:rPr>
                <w:lang w:val="fr-CA"/>
              </w:rPr>
              <w:t xml:space="preserve">                             </w:t>
            </w:r>
            <w:r w:rsidRPr="00913CCD">
              <w:sym w:font="Symbol" w:char="F09E"/>
            </w:r>
            <w:r w:rsidRPr="00913CCD">
              <w:rPr>
                <w:lang w:val="fr-CA"/>
              </w:rPr>
              <w:t xml:space="preserve"> tourism</w:t>
            </w:r>
            <w:r w:rsidR="00B14411" w:rsidRPr="00913CCD">
              <w:rPr>
                <w:lang w:val="fr-CA"/>
              </w:rPr>
              <w:t xml:space="preserve">e </w:t>
            </w:r>
            <w:r w:rsidRPr="00913CCD">
              <w:rPr>
                <w:lang w:val="fr-CA"/>
              </w:rPr>
              <w:t xml:space="preserve"> </w:t>
            </w:r>
            <w:r w:rsidR="00B14411" w:rsidRPr="00913CCD">
              <w:rPr>
                <w:lang w:val="fr-CA"/>
              </w:rPr>
              <w:t>dans la région</w:t>
            </w:r>
          </w:p>
          <w:p w14:paraId="58379345" w14:textId="77777777" w:rsidR="00C90EC1" w:rsidRPr="00913CCD" w:rsidRDefault="00C90EC1" w:rsidP="0063672B">
            <w:pPr>
              <w:ind w:right="-90"/>
              <w:rPr>
                <w:lang w:val="fr-CA"/>
              </w:rPr>
            </w:pPr>
            <w:r w:rsidRPr="00913CCD">
              <w:sym w:font="Symbol" w:char="F09E"/>
            </w:r>
            <w:r w:rsidR="005F211A" w:rsidRPr="00913CCD">
              <w:rPr>
                <w:lang w:val="fr-CA"/>
              </w:rPr>
              <w:t xml:space="preserve"> mammifères marins et leur habitat</w:t>
            </w:r>
            <w:r w:rsidRPr="00913CCD">
              <w:rPr>
                <w:lang w:val="fr-CA"/>
              </w:rPr>
              <w:t xml:space="preserve">                          </w:t>
            </w: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B14411" w:rsidRPr="00913CCD">
              <w:rPr>
                <w:lang w:val="fr-CA"/>
              </w:rPr>
              <w:t xml:space="preserve">problèmes de santé </w:t>
            </w:r>
            <w:r w:rsidRPr="00913CCD">
              <w:rPr>
                <w:lang w:val="fr-CA"/>
              </w:rPr>
              <w:t>huma</w:t>
            </w:r>
            <w:r w:rsidR="00B14411" w:rsidRPr="00913CCD">
              <w:rPr>
                <w:lang w:val="fr-CA"/>
              </w:rPr>
              <w:t>ine</w:t>
            </w:r>
            <w:r w:rsidRPr="00913CCD">
              <w:rPr>
                <w:lang w:val="fr-CA"/>
              </w:rPr>
              <w:t xml:space="preserve">                 </w:t>
            </w:r>
          </w:p>
          <w:p w14:paraId="67199C2D" w14:textId="77777777" w:rsidR="00C90EC1" w:rsidRPr="00913CCD" w:rsidRDefault="00C90EC1" w:rsidP="00B81FEA">
            <w:pPr>
              <w:ind w:right="167"/>
              <w:rPr>
                <w:lang w:val="fr-CA"/>
              </w:rPr>
            </w:pP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5F211A" w:rsidRPr="00913CCD">
              <w:rPr>
                <w:lang w:val="fr-CA"/>
              </w:rPr>
              <w:t xml:space="preserve">oiseaux et leur </w:t>
            </w:r>
            <w:r w:rsidRPr="00913CCD">
              <w:rPr>
                <w:lang w:val="fr-CA"/>
              </w:rPr>
              <w:t xml:space="preserve">habitat                                              </w:t>
            </w: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B81FEA" w:rsidRPr="00913CCD">
              <w:rPr>
                <w:lang w:val="fr-CA"/>
              </w:rPr>
              <w:t xml:space="preserve"> Autre : ____________________________________________</w:t>
            </w:r>
          </w:p>
          <w:p w14:paraId="5C894995" w14:textId="77777777" w:rsidR="00C90EC1" w:rsidRPr="00913CCD" w:rsidRDefault="00C90EC1" w:rsidP="00B81FEA">
            <w:pPr>
              <w:ind w:right="167"/>
              <w:rPr>
                <w:lang w:val="fr-CA"/>
              </w:rPr>
            </w:pP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5F211A" w:rsidRPr="00913CCD">
              <w:rPr>
                <w:lang w:val="fr-CA"/>
              </w:rPr>
              <w:t xml:space="preserve">poissons et leur </w:t>
            </w:r>
            <w:r w:rsidRPr="00913CCD">
              <w:rPr>
                <w:lang w:val="fr-CA"/>
              </w:rPr>
              <w:t>habitat</w:t>
            </w:r>
            <w:r w:rsidR="005F211A" w:rsidRPr="00913CCD">
              <w:rPr>
                <w:lang w:val="fr-CA"/>
              </w:rPr>
              <w:t xml:space="preserve">  </w:t>
            </w:r>
            <w:r w:rsidRPr="00913CCD">
              <w:rPr>
                <w:lang w:val="fr-CA"/>
              </w:rPr>
              <w:t xml:space="preserve">             </w:t>
            </w:r>
            <w:r w:rsidR="00B81FEA" w:rsidRPr="00913CCD">
              <w:rPr>
                <w:lang w:val="fr-CA"/>
              </w:rPr>
              <w:t xml:space="preserve">                               </w:t>
            </w:r>
            <w:r w:rsidRPr="00913CCD">
              <w:rPr>
                <w:lang w:val="fr-CA"/>
              </w:rPr>
              <w:t xml:space="preserve"> __________________________________________________</w:t>
            </w:r>
            <w:r w:rsidR="00B81FEA" w:rsidRPr="00913CCD">
              <w:rPr>
                <w:lang w:val="fr-CA"/>
              </w:rPr>
              <w:t>_</w:t>
            </w:r>
          </w:p>
          <w:p w14:paraId="19D8ADCD" w14:textId="77777777" w:rsidR="00C90EC1" w:rsidRPr="00913CCD" w:rsidRDefault="00C90EC1" w:rsidP="00B81FEA">
            <w:pPr>
              <w:ind w:right="167"/>
              <w:rPr>
                <w:lang w:val="fr-CA"/>
              </w:rPr>
            </w:pPr>
            <w:r w:rsidRPr="00913CCD">
              <w:sym w:font="Symbol" w:char="F09E"/>
            </w:r>
            <w:r w:rsidRPr="00913CCD">
              <w:rPr>
                <w:lang w:val="fr-CA"/>
              </w:rPr>
              <w:t xml:space="preserve"> </w:t>
            </w:r>
            <w:r w:rsidR="005F211A" w:rsidRPr="00913CCD">
              <w:rPr>
                <w:lang w:val="fr-CA"/>
              </w:rPr>
              <w:t>ressources patrimoniales dans la région</w:t>
            </w:r>
            <w:r w:rsidR="00B81FEA" w:rsidRPr="00913CCD">
              <w:rPr>
                <w:lang w:val="fr-CA"/>
              </w:rPr>
              <w:t xml:space="preserve">                     </w:t>
            </w:r>
            <w:r w:rsidR="005F211A" w:rsidRPr="00913CCD">
              <w:rPr>
                <w:lang w:val="fr-CA"/>
              </w:rPr>
              <w:t>__________________________________________________</w:t>
            </w:r>
            <w:r w:rsidR="00B81FEA" w:rsidRPr="00913CCD">
              <w:rPr>
                <w:lang w:val="fr-CA"/>
              </w:rPr>
              <w:t>_</w:t>
            </w:r>
            <w:r w:rsidRPr="00913CCD">
              <w:rPr>
                <w:lang w:val="fr-CA"/>
              </w:rPr>
              <w:t xml:space="preserve">                </w:t>
            </w:r>
          </w:p>
          <w:p w14:paraId="28904EB1" w14:textId="77777777" w:rsidR="00C90EC1" w:rsidRPr="00913CCD" w:rsidRDefault="005F211A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  <w:r w:rsidRPr="00913CCD">
              <w:rPr>
                <w:b/>
                <w:sz w:val="22"/>
                <w:szCs w:val="22"/>
                <w:lang w:val="fr-CA"/>
              </w:rPr>
              <w:t xml:space="preserve">Décrivez vos préoccupations </w:t>
            </w:r>
            <w:r w:rsidR="00E2224E" w:rsidRPr="00913CCD">
              <w:rPr>
                <w:b/>
                <w:sz w:val="22"/>
                <w:szCs w:val="22"/>
                <w:lang w:val="fr-CA"/>
              </w:rPr>
              <w:t xml:space="preserve">cochées </w:t>
            </w:r>
            <w:r w:rsidRPr="00913CCD">
              <w:rPr>
                <w:b/>
                <w:sz w:val="22"/>
                <w:szCs w:val="22"/>
                <w:lang w:val="fr-CA"/>
              </w:rPr>
              <w:t>ci-dessus :</w:t>
            </w:r>
          </w:p>
          <w:p w14:paraId="43279F23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</w:p>
          <w:p w14:paraId="6210DC74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</w:p>
          <w:p w14:paraId="3BE626B5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</w:p>
          <w:p w14:paraId="0767BC0F" w14:textId="77777777" w:rsidR="00C90EC1" w:rsidRPr="00913CCD" w:rsidRDefault="00C90EC1" w:rsidP="0063672B">
            <w:pPr>
              <w:ind w:right="-90"/>
              <w:rPr>
                <w:sz w:val="22"/>
                <w:szCs w:val="22"/>
                <w:lang w:val="fr-CA"/>
              </w:rPr>
            </w:pPr>
          </w:p>
        </w:tc>
      </w:tr>
      <w:tr w:rsidR="00C90EC1" w:rsidRPr="00677132" w14:paraId="4AAD4E4D" w14:textId="77777777" w:rsidTr="00B81FEA">
        <w:tc>
          <w:tcPr>
            <w:tcW w:w="10013" w:type="dxa"/>
            <w:gridSpan w:val="12"/>
          </w:tcPr>
          <w:p w14:paraId="50B7C80E" w14:textId="77777777" w:rsidR="00C90EC1" w:rsidRPr="00913CCD" w:rsidRDefault="005F211A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  <w:r w:rsidRPr="00913CCD">
              <w:rPr>
                <w:b/>
                <w:sz w:val="22"/>
                <w:szCs w:val="22"/>
                <w:lang w:val="fr-CA"/>
              </w:rPr>
              <w:t xml:space="preserve">Avez-vous des suggestions ou recommandations pour cette proposition? </w:t>
            </w:r>
          </w:p>
          <w:p w14:paraId="3582A258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</w:p>
          <w:p w14:paraId="6F9ADAF7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</w:p>
          <w:p w14:paraId="22CF1D22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</w:p>
          <w:p w14:paraId="7E9D6E4D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</w:p>
          <w:p w14:paraId="789D6EB7" w14:textId="77777777" w:rsidR="00C90EC1" w:rsidRPr="00913CCD" w:rsidRDefault="00C90EC1" w:rsidP="0063672B">
            <w:pPr>
              <w:ind w:right="-90"/>
              <w:rPr>
                <w:sz w:val="22"/>
                <w:szCs w:val="22"/>
                <w:lang w:val="fr-CA"/>
              </w:rPr>
            </w:pPr>
          </w:p>
        </w:tc>
      </w:tr>
      <w:tr w:rsidR="00C90EC1" w:rsidRPr="005F211A" w14:paraId="29588636" w14:textId="77777777" w:rsidTr="00B81FEA">
        <w:tc>
          <w:tcPr>
            <w:tcW w:w="10013" w:type="dxa"/>
            <w:gridSpan w:val="12"/>
          </w:tcPr>
          <w:p w14:paraId="75A1C87F" w14:textId="77777777" w:rsidR="00C90EC1" w:rsidRPr="00913CCD" w:rsidRDefault="005F211A" w:rsidP="0063672B">
            <w:pPr>
              <w:pStyle w:val="Heading1"/>
              <w:ind w:right="-90"/>
              <w:rPr>
                <w:sz w:val="22"/>
                <w:szCs w:val="22"/>
                <w:lang w:val="fr-CA"/>
              </w:rPr>
            </w:pPr>
            <w:r w:rsidRPr="00913CCD">
              <w:rPr>
                <w:sz w:val="22"/>
                <w:szCs w:val="22"/>
                <w:lang w:val="fr-CA"/>
              </w:rPr>
              <w:t xml:space="preserve">Appuyez-vous la proposition de projet?  </w:t>
            </w:r>
            <w:r w:rsidR="00C90EC1" w:rsidRPr="00913CCD">
              <w:rPr>
                <w:sz w:val="22"/>
                <w:szCs w:val="22"/>
                <w:lang w:val="fr-CA"/>
              </w:rPr>
              <w:t xml:space="preserve"> </w:t>
            </w:r>
            <w:r w:rsidRPr="00913CCD">
              <w:rPr>
                <w:sz w:val="22"/>
                <w:szCs w:val="22"/>
                <w:lang w:val="fr-CA"/>
              </w:rPr>
              <w:t>Oui</w:t>
            </w:r>
            <w:r w:rsidR="00C90EC1" w:rsidRPr="00913CCD">
              <w:rPr>
                <w:sz w:val="22"/>
                <w:szCs w:val="22"/>
                <w:lang w:val="fr-CA"/>
              </w:rPr>
              <w:t xml:space="preserve"> </w:t>
            </w:r>
            <w:r w:rsidR="00C90EC1" w:rsidRPr="00913CCD">
              <w:rPr>
                <w:sz w:val="22"/>
                <w:szCs w:val="22"/>
              </w:rPr>
              <w:sym w:font="Symbol" w:char="F09E"/>
            </w:r>
            <w:r w:rsidR="00C90EC1" w:rsidRPr="00913CCD">
              <w:rPr>
                <w:sz w:val="22"/>
                <w:szCs w:val="22"/>
                <w:lang w:val="fr-CA"/>
              </w:rPr>
              <w:t xml:space="preserve">   No</w:t>
            </w:r>
            <w:r w:rsidRPr="00913CCD">
              <w:rPr>
                <w:sz w:val="22"/>
                <w:szCs w:val="22"/>
                <w:lang w:val="fr-CA"/>
              </w:rPr>
              <w:t>n</w:t>
            </w:r>
            <w:r w:rsidR="00C90EC1" w:rsidRPr="00913CCD">
              <w:rPr>
                <w:sz w:val="22"/>
                <w:szCs w:val="22"/>
                <w:lang w:val="fr-CA"/>
              </w:rPr>
              <w:t xml:space="preserve"> </w:t>
            </w:r>
            <w:r w:rsidR="00C90EC1" w:rsidRPr="00913CCD">
              <w:rPr>
                <w:sz w:val="22"/>
                <w:szCs w:val="22"/>
              </w:rPr>
              <w:sym w:font="Symbol" w:char="F09E"/>
            </w:r>
            <w:r w:rsidR="00C90EC1" w:rsidRPr="00913CCD">
              <w:rPr>
                <w:b w:val="0"/>
                <w:sz w:val="22"/>
                <w:szCs w:val="22"/>
                <w:lang w:val="fr-CA"/>
              </w:rPr>
              <w:t xml:space="preserve">    </w:t>
            </w:r>
            <w:r w:rsidRPr="00913CCD">
              <w:rPr>
                <w:b w:val="0"/>
                <w:sz w:val="22"/>
                <w:szCs w:val="22"/>
                <w:lang w:val="fr-CA"/>
              </w:rPr>
              <w:t>Commentaires supplémentaires?</w:t>
            </w:r>
          </w:p>
          <w:p w14:paraId="5A9598E3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  <w:lang w:val="fr-CA"/>
              </w:rPr>
            </w:pPr>
          </w:p>
          <w:p w14:paraId="381713E8" w14:textId="77777777" w:rsidR="00C90EC1" w:rsidRPr="00913CCD" w:rsidRDefault="00C90EC1" w:rsidP="0063672B">
            <w:pPr>
              <w:ind w:right="-90"/>
              <w:rPr>
                <w:sz w:val="22"/>
                <w:szCs w:val="22"/>
                <w:lang w:val="fr-CA"/>
              </w:rPr>
            </w:pPr>
          </w:p>
          <w:p w14:paraId="68638425" w14:textId="77777777" w:rsidR="00C90EC1" w:rsidRPr="00913CCD" w:rsidRDefault="00C90EC1" w:rsidP="0063672B">
            <w:pPr>
              <w:ind w:right="-90"/>
              <w:rPr>
                <w:sz w:val="22"/>
                <w:szCs w:val="22"/>
                <w:lang w:val="fr-CA"/>
              </w:rPr>
            </w:pPr>
          </w:p>
          <w:p w14:paraId="4CD1699D" w14:textId="77777777" w:rsidR="00C90EC1" w:rsidRPr="00913CCD" w:rsidRDefault="00C90EC1" w:rsidP="0063672B">
            <w:pPr>
              <w:ind w:right="-90"/>
              <w:rPr>
                <w:sz w:val="22"/>
                <w:szCs w:val="22"/>
                <w:lang w:val="fr-CA"/>
              </w:rPr>
            </w:pPr>
          </w:p>
          <w:p w14:paraId="18CD94A3" w14:textId="77777777" w:rsidR="00C90EC1" w:rsidRPr="00913CCD" w:rsidRDefault="00C90EC1" w:rsidP="0063672B">
            <w:pPr>
              <w:ind w:right="-90"/>
              <w:rPr>
                <w:sz w:val="22"/>
                <w:szCs w:val="22"/>
                <w:lang w:val="fr-CA"/>
              </w:rPr>
            </w:pPr>
          </w:p>
          <w:p w14:paraId="21CBFA92" w14:textId="77777777" w:rsidR="00C90EC1" w:rsidRPr="00913CCD" w:rsidRDefault="00C90EC1" w:rsidP="0063672B">
            <w:pPr>
              <w:ind w:right="-90"/>
              <w:rPr>
                <w:sz w:val="22"/>
                <w:szCs w:val="22"/>
                <w:lang w:val="fr-CA"/>
              </w:rPr>
            </w:pPr>
          </w:p>
        </w:tc>
      </w:tr>
      <w:tr w:rsidR="00B81FEA" w14:paraId="622C5AA1" w14:textId="77777777" w:rsidTr="00B81FEA">
        <w:tc>
          <w:tcPr>
            <w:tcW w:w="2538" w:type="dxa"/>
            <w:gridSpan w:val="4"/>
            <w:tcBorders>
              <w:bottom w:val="nil"/>
              <w:right w:val="nil"/>
            </w:tcBorders>
          </w:tcPr>
          <w:p w14:paraId="442190EC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>N</w:t>
            </w:r>
            <w:r w:rsidR="005F211A" w:rsidRPr="00913CCD">
              <w:rPr>
                <w:b/>
                <w:sz w:val="22"/>
                <w:szCs w:val="22"/>
              </w:rPr>
              <w:t>om de l’intervenant</w:t>
            </w:r>
            <w:r w:rsidR="00B81FEA" w:rsidRPr="00913CC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5"/>
            <w:tcBorders>
              <w:left w:val="nil"/>
              <w:right w:val="nil"/>
            </w:tcBorders>
          </w:tcPr>
          <w:p w14:paraId="56C17644" w14:textId="77777777" w:rsidR="00C90EC1" w:rsidRPr="00913CCD" w:rsidRDefault="00C90EC1" w:rsidP="0063672B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</w:tcPr>
          <w:p w14:paraId="56E2E1F3" w14:textId="77777777" w:rsidR="00C90EC1" w:rsidRPr="00913CCD" w:rsidRDefault="005F211A" w:rsidP="0063672B">
            <w:pPr>
              <w:ind w:right="-90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>de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02F98C" w14:textId="77777777" w:rsidR="00C90EC1" w:rsidRPr="00913CCD" w:rsidRDefault="00C90EC1" w:rsidP="0063672B">
            <w:pPr>
              <w:ind w:right="-90"/>
              <w:rPr>
                <w:sz w:val="22"/>
                <w:szCs w:val="22"/>
              </w:rPr>
            </w:pPr>
          </w:p>
        </w:tc>
      </w:tr>
      <w:tr w:rsidR="00B81FEA" w14:paraId="3B727451" w14:textId="77777777" w:rsidTr="00B81FEA"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14:paraId="5A9DCC78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>Pos</w:t>
            </w:r>
            <w:r w:rsidR="005F211A" w:rsidRPr="00913CCD">
              <w:rPr>
                <w:b/>
                <w:sz w:val="22"/>
                <w:szCs w:val="22"/>
              </w:rPr>
              <w:t>te:</w:t>
            </w:r>
          </w:p>
        </w:tc>
        <w:tc>
          <w:tcPr>
            <w:tcW w:w="3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A0CB4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668651EB" w14:textId="77777777" w:rsidR="00C90EC1" w:rsidRPr="00913CCD" w:rsidRDefault="005F211A" w:rsidP="00B81FEA">
            <w:pPr>
              <w:ind w:right="-90"/>
              <w:jc w:val="right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>Organis</w:t>
            </w:r>
            <w:r w:rsidR="00C90EC1" w:rsidRPr="00913CCD">
              <w:rPr>
                <w:b/>
                <w:sz w:val="22"/>
                <w:szCs w:val="22"/>
              </w:rPr>
              <w:t>ation: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</w:tcBorders>
          </w:tcPr>
          <w:p w14:paraId="4A01A061" w14:textId="77777777" w:rsidR="00C90EC1" w:rsidRPr="00913CCD" w:rsidRDefault="00C90EC1" w:rsidP="0063672B">
            <w:pPr>
              <w:ind w:right="-90"/>
              <w:rPr>
                <w:sz w:val="22"/>
                <w:szCs w:val="22"/>
              </w:rPr>
            </w:pPr>
          </w:p>
        </w:tc>
      </w:tr>
      <w:tr w:rsidR="00B81FEA" w14:paraId="738881F3" w14:textId="77777777" w:rsidTr="00B81FEA"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5216A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right w:val="nil"/>
            </w:tcBorders>
          </w:tcPr>
          <w:p w14:paraId="613FBF1D" w14:textId="77777777" w:rsidR="00C90EC1" w:rsidRPr="00913CCD" w:rsidRDefault="00C90EC1" w:rsidP="0063672B">
            <w:pPr>
              <w:ind w:right="-9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3B30B" w14:textId="77777777" w:rsidR="00C90EC1" w:rsidRPr="00913CCD" w:rsidRDefault="00C90EC1" w:rsidP="00B81FEA">
            <w:pPr>
              <w:ind w:left="162" w:right="-90"/>
              <w:jc w:val="right"/>
              <w:rPr>
                <w:b/>
                <w:sz w:val="22"/>
                <w:szCs w:val="22"/>
              </w:rPr>
            </w:pPr>
            <w:r w:rsidRPr="00913CCD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425" w:type="dxa"/>
            <w:gridSpan w:val="3"/>
            <w:tcBorders>
              <w:left w:val="nil"/>
            </w:tcBorders>
          </w:tcPr>
          <w:p w14:paraId="6E48A255" w14:textId="77777777" w:rsidR="00C90EC1" w:rsidRPr="00913CCD" w:rsidRDefault="00C90EC1" w:rsidP="0063672B">
            <w:pPr>
              <w:ind w:right="-90"/>
              <w:rPr>
                <w:sz w:val="22"/>
                <w:szCs w:val="22"/>
              </w:rPr>
            </w:pPr>
          </w:p>
        </w:tc>
      </w:tr>
      <w:tr w:rsidR="00B81FEA" w14:paraId="712695E0" w14:textId="77777777" w:rsidTr="00B81FEA">
        <w:tc>
          <w:tcPr>
            <w:tcW w:w="4968" w:type="dxa"/>
            <w:gridSpan w:val="7"/>
            <w:tcBorders>
              <w:top w:val="nil"/>
              <w:right w:val="nil"/>
            </w:tcBorders>
          </w:tcPr>
          <w:p w14:paraId="56EE36D8" w14:textId="77777777" w:rsidR="00C90EC1" w:rsidRPr="00913CCD" w:rsidRDefault="00C90EC1" w:rsidP="0063672B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right w:val="nil"/>
            </w:tcBorders>
          </w:tcPr>
          <w:p w14:paraId="0BBAE825" w14:textId="77777777" w:rsidR="00C90EC1" w:rsidRPr="00913CCD" w:rsidRDefault="00C90EC1" w:rsidP="0063672B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14:paraId="1C688798" w14:textId="77777777" w:rsidR="00C90EC1" w:rsidRPr="00913CCD" w:rsidRDefault="00C90EC1" w:rsidP="0063672B">
            <w:pPr>
              <w:ind w:right="-90"/>
              <w:rPr>
                <w:sz w:val="22"/>
                <w:szCs w:val="22"/>
              </w:rPr>
            </w:pPr>
          </w:p>
        </w:tc>
      </w:tr>
    </w:tbl>
    <w:p w14:paraId="7050B366" w14:textId="77777777" w:rsidR="00C90EC1" w:rsidRDefault="00C90EC1" w:rsidP="0063672B">
      <w:pPr>
        <w:ind w:right="-90"/>
      </w:pPr>
    </w:p>
    <w:sectPr w:rsidR="00C90EC1" w:rsidSect="00913CCD">
      <w:headerReference w:type="default" r:id="rId7"/>
      <w:footerReference w:type="default" r:id="rId8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96AC" w14:textId="77777777" w:rsidR="00D76A70" w:rsidRDefault="00D76A70">
      <w:r>
        <w:separator/>
      </w:r>
    </w:p>
  </w:endnote>
  <w:endnote w:type="continuationSeparator" w:id="0">
    <w:p w14:paraId="747F5152" w14:textId="77777777" w:rsidR="00D76A70" w:rsidRDefault="00D7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DF75" w14:textId="77777777" w:rsidR="00913CCD" w:rsidRDefault="00913CCD" w:rsidP="00913CC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 w:rsidRPr="009439C1">
      <w:rPr>
        <w:b/>
        <w:bCs/>
        <w:noProof/>
        <w:sz w:val="16"/>
        <w:szCs w:val="16"/>
      </w:rPr>
      <w:drawing>
        <wp:inline distT="0" distB="0" distL="0" distR="0" wp14:anchorId="2CA7B5B0" wp14:editId="38F1ED97">
          <wp:extent cx="137160" cy="137160"/>
          <wp:effectExtent l="0" t="0" r="0" b="0"/>
          <wp:docPr id="16" name="Graphic 16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lepho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5B97">
      <w:rPr>
        <w:sz w:val="16"/>
        <w:szCs w:val="16"/>
      </w:rPr>
      <w:t>(</w:t>
    </w:r>
    <w:r w:rsidRPr="004068FF">
      <w:rPr>
        <w:sz w:val="16"/>
        <w:szCs w:val="16"/>
      </w:rPr>
      <w:t>866) 233-3033</w:t>
    </w:r>
    <w:r>
      <w:rPr>
        <w:sz w:val="16"/>
        <w:szCs w:val="16"/>
      </w:rPr>
      <w:tab/>
    </w:r>
    <w:r w:rsidRPr="009439C1">
      <w:rPr>
        <w:b/>
        <w:bCs/>
        <w:noProof/>
        <w:sz w:val="16"/>
        <w:szCs w:val="16"/>
      </w:rPr>
      <w:drawing>
        <wp:inline distT="0" distB="0" distL="0" distR="0" wp14:anchorId="34348CBA" wp14:editId="5F07915D">
          <wp:extent cx="137160" cy="137160"/>
          <wp:effectExtent l="0" t="0" r="0" b="0"/>
          <wp:docPr id="17" name="Graphic 17" descr="Pr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int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5B97"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406075CD" wp14:editId="4F940B38">
          <wp:extent cx="109728" cy="109499"/>
          <wp:effectExtent l="0" t="0" r="508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" cy="10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7D7F43B3" wp14:editId="16551A7F">
          <wp:extent cx="109728" cy="101774"/>
          <wp:effectExtent l="0" t="0" r="5080" b="0"/>
          <wp:docPr id="24" name="Picture 24" descr="Image result for website icon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Image result for website icon vector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728" cy="101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9E64656" wp14:editId="72254707">
          <wp:extent cx="118872" cy="109673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872" cy="109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r w:rsidRPr="00AF4BD4">
      <w:rPr>
        <w:sz w:val="16"/>
        <w:szCs w:val="16"/>
      </w:rPr>
      <w:t>NunavutImpactReviewBoard</w:t>
    </w:r>
  </w:p>
  <w:p w14:paraId="13F6596F" w14:textId="77777777" w:rsidR="00913CCD" w:rsidRDefault="00913CCD" w:rsidP="00913CCD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Boîte postale </w:t>
    </w:r>
    <w:r w:rsidRPr="00A85B97">
      <w:rPr>
        <w:sz w:val="16"/>
        <w:szCs w:val="16"/>
      </w:rPr>
      <w:t>1360</w:t>
    </w:r>
    <w:r>
      <w:rPr>
        <w:sz w:val="16"/>
        <w:szCs w:val="16"/>
      </w:rPr>
      <w:t>,</w:t>
    </w:r>
    <w:r w:rsidRPr="00A85B97">
      <w:rPr>
        <w:sz w:val="16"/>
        <w:szCs w:val="16"/>
      </w:rPr>
      <w:t xml:space="preserve"> Cambridge Bay, NU  X0B 0C0</w:t>
    </w:r>
  </w:p>
  <w:p w14:paraId="6CD1A733" w14:textId="77777777" w:rsidR="00EC01F5" w:rsidRPr="00913CCD" w:rsidRDefault="00913CCD" w:rsidP="00913CCD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 w:rsidRPr="00624240">
      <w:rPr>
        <w:rStyle w:val="PageNumber"/>
        <w:sz w:val="16"/>
        <w:szCs w:val="16"/>
      </w:rPr>
      <w:t xml:space="preserve">Page </w:t>
    </w:r>
    <w:r w:rsidRPr="00624240">
      <w:rPr>
        <w:rStyle w:val="PageNumber"/>
        <w:sz w:val="16"/>
        <w:szCs w:val="16"/>
      </w:rPr>
      <w:fldChar w:fldCharType="begin"/>
    </w:r>
    <w:r w:rsidRPr="00624240">
      <w:rPr>
        <w:rStyle w:val="PageNumber"/>
        <w:sz w:val="16"/>
        <w:szCs w:val="16"/>
      </w:rPr>
      <w:instrText xml:space="preserve"> PAGE </w:instrText>
    </w:r>
    <w:r w:rsidRPr="00624240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624240">
      <w:rPr>
        <w:rStyle w:val="PageNumber"/>
        <w:sz w:val="16"/>
        <w:szCs w:val="16"/>
      </w:rPr>
      <w:fldChar w:fldCharType="end"/>
    </w:r>
    <w:r w:rsidRPr="00624240"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>sur</w:t>
    </w:r>
    <w:r w:rsidRPr="00624240">
      <w:rPr>
        <w:rStyle w:val="PageNumber"/>
        <w:sz w:val="16"/>
        <w:szCs w:val="16"/>
      </w:rPr>
      <w:t xml:space="preserve"> </w:t>
    </w:r>
    <w:r w:rsidRPr="00624240">
      <w:rPr>
        <w:rStyle w:val="PageNumber"/>
        <w:sz w:val="16"/>
        <w:szCs w:val="16"/>
      </w:rPr>
      <w:fldChar w:fldCharType="begin"/>
    </w:r>
    <w:r w:rsidRPr="00624240">
      <w:rPr>
        <w:rStyle w:val="PageNumber"/>
        <w:sz w:val="16"/>
        <w:szCs w:val="16"/>
      </w:rPr>
      <w:instrText xml:space="preserve"> NUMPAGES </w:instrText>
    </w:r>
    <w:r w:rsidRPr="00624240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62424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482A" w14:textId="77777777" w:rsidR="00D76A70" w:rsidRDefault="00D76A70">
      <w:r>
        <w:separator/>
      </w:r>
    </w:p>
  </w:footnote>
  <w:footnote w:type="continuationSeparator" w:id="0">
    <w:p w14:paraId="34177E60" w14:textId="77777777" w:rsidR="00D76A70" w:rsidRDefault="00D7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E95" w14:textId="77777777" w:rsidR="00D341BF" w:rsidRPr="00913CCD" w:rsidRDefault="00913CCD" w:rsidP="00913CCD">
    <w:pPr>
      <w:pStyle w:val="Header"/>
      <w:jc w:val="center"/>
    </w:pPr>
    <w:r>
      <w:rPr>
        <w:noProof/>
      </w:rPr>
      <w:drawing>
        <wp:inline distT="0" distB="0" distL="0" distR="0" wp14:anchorId="08636F9E" wp14:editId="69BDAD21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70"/>
    <w:rsid w:val="00086513"/>
    <w:rsid w:val="000F7F83"/>
    <w:rsid w:val="00176E0E"/>
    <w:rsid w:val="00184AEF"/>
    <w:rsid w:val="001E7FAB"/>
    <w:rsid w:val="00212A0D"/>
    <w:rsid w:val="002322EE"/>
    <w:rsid w:val="002B0A84"/>
    <w:rsid w:val="002F3421"/>
    <w:rsid w:val="00306052"/>
    <w:rsid w:val="0032795F"/>
    <w:rsid w:val="004348DB"/>
    <w:rsid w:val="00456075"/>
    <w:rsid w:val="004E444E"/>
    <w:rsid w:val="0055027E"/>
    <w:rsid w:val="005D1172"/>
    <w:rsid w:val="005F211A"/>
    <w:rsid w:val="0063672B"/>
    <w:rsid w:val="00677132"/>
    <w:rsid w:val="00684B37"/>
    <w:rsid w:val="006931A0"/>
    <w:rsid w:val="006E3B38"/>
    <w:rsid w:val="00727D7C"/>
    <w:rsid w:val="00746B4B"/>
    <w:rsid w:val="00752D02"/>
    <w:rsid w:val="00777208"/>
    <w:rsid w:val="007D4C4B"/>
    <w:rsid w:val="0081139C"/>
    <w:rsid w:val="008A188C"/>
    <w:rsid w:val="00913CCD"/>
    <w:rsid w:val="00974750"/>
    <w:rsid w:val="00A64D03"/>
    <w:rsid w:val="00AD2CBB"/>
    <w:rsid w:val="00B14411"/>
    <w:rsid w:val="00B81FEA"/>
    <w:rsid w:val="00C559BD"/>
    <w:rsid w:val="00C90EC1"/>
    <w:rsid w:val="00D20E6A"/>
    <w:rsid w:val="00D341BF"/>
    <w:rsid w:val="00D76A70"/>
    <w:rsid w:val="00E20FBD"/>
    <w:rsid w:val="00E2224E"/>
    <w:rsid w:val="00E34BBB"/>
    <w:rsid w:val="00E93D00"/>
    <w:rsid w:val="00E97DFD"/>
    <w:rsid w:val="00EC01F5"/>
    <w:rsid w:val="00ED1A30"/>
    <w:rsid w:val="00EE677F"/>
    <w:rsid w:val="00F00379"/>
    <w:rsid w:val="00F3708D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52AA8"/>
  <w15:chartTrackingRefBased/>
  <w15:docId w15:val="{8F35C25A-C6DB-4A2E-AE2B-BAE41FDC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13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CCD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rsid w:val="0091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d-DRAFT%20French%20Comment%20Form-OMA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2E41-0CC3-427F-AE8F-129103DF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15d-DRAFT French Comment Form-OMAF.dotx</Template>
  <TotalTime>2</TotalTime>
  <Pages>1</Pages>
  <Words>223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210618-21YN028-French Comment Form-OT7F</vt:lpstr>
    </vt:vector>
  </TitlesOfParts>
  <Company>Nunavut Impact Review Board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210618-21YN028-French Comment Form-OT7F</dc:title>
  <dc:subject/>
  <dc:creator>Mia Otokiak</dc:creator>
  <cp:keywords>21YN028</cp:keywords>
  <cp:lastModifiedBy>Mia Otokiak</cp:lastModifiedBy>
  <cp:revision>2</cp:revision>
  <cp:lastPrinted>2013-11-29T19:44:00Z</cp:lastPrinted>
  <dcterms:created xsi:type="dcterms:W3CDTF">2021-06-17T15:21:00Z</dcterms:created>
  <dcterms:modified xsi:type="dcterms:W3CDTF">2021-06-18T22:13:00Z</dcterms:modified>
</cp:coreProperties>
</file>